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79" w:rsidRPr="00DA5BF5" w:rsidRDefault="00FF38DF" w:rsidP="000C1879">
      <w:pPr>
        <w:jc w:val="right"/>
        <w:rPr>
          <w:rFonts w:ascii="Times New Roman" w:hAnsi="Times New Roman"/>
          <w:b/>
          <w:sz w:val="24"/>
          <w:szCs w:val="24"/>
        </w:rPr>
      </w:pPr>
      <w:r>
        <w:rPr>
          <w:rFonts w:ascii="Times New Roman" w:hAnsi="Times New Roman"/>
          <w:b/>
          <w:sz w:val="24"/>
          <w:szCs w:val="24"/>
        </w:rPr>
        <w:t xml:space="preserve">Приложение </w:t>
      </w:r>
    </w:p>
    <w:p w:rsidR="000C1879" w:rsidRPr="00DA5BF5" w:rsidRDefault="000C1879" w:rsidP="000C1879">
      <w:pPr>
        <w:jc w:val="right"/>
        <w:rPr>
          <w:rFonts w:ascii="Times New Roman" w:hAnsi="Times New Roman"/>
          <w:b/>
          <w:i/>
        </w:rPr>
      </w:pPr>
      <w:r w:rsidRPr="00DA5BF5">
        <w:rPr>
          <w:rFonts w:ascii="Times New Roman" w:hAnsi="Times New Roman"/>
        </w:rPr>
        <w:t xml:space="preserve">к ПООП по </w:t>
      </w:r>
      <w:r w:rsidRPr="00CD4AD1">
        <w:rPr>
          <w:rFonts w:ascii="Times New Roman" w:hAnsi="Times New Roman"/>
        </w:rPr>
        <w:t>специальности</w:t>
      </w:r>
    </w:p>
    <w:p w:rsidR="007066A3" w:rsidRPr="007066A3" w:rsidRDefault="007066A3" w:rsidP="007066A3">
      <w:pPr>
        <w:spacing w:line="240" w:lineRule="auto"/>
        <w:jc w:val="right"/>
        <w:rPr>
          <w:rFonts w:ascii="Times New Roman" w:eastAsia="Calibri" w:hAnsi="Times New Roman" w:cs="Times New Roman"/>
          <w:bCs/>
          <w:color w:val="000000"/>
          <w:sz w:val="24"/>
          <w:szCs w:val="24"/>
          <w:lang w:bidi="ru-RU"/>
        </w:rPr>
      </w:pPr>
      <w:r w:rsidRPr="007066A3">
        <w:rPr>
          <w:rFonts w:ascii="Times New Roman" w:eastAsia="Calibri" w:hAnsi="Times New Roman" w:cs="Times New Roman"/>
          <w:bCs/>
          <w:color w:val="000000"/>
          <w:sz w:val="24"/>
          <w:szCs w:val="24"/>
          <w:lang w:bidi="ru-RU"/>
        </w:rPr>
        <w:t xml:space="preserve">23.02.05 Эксплуатация  транспортного  электрооборудования и  </w:t>
      </w:r>
    </w:p>
    <w:p w:rsidR="007066A3" w:rsidRPr="007066A3" w:rsidRDefault="007066A3" w:rsidP="007066A3">
      <w:pPr>
        <w:spacing w:line="240" w:lineRule="auto"/>
        <w:jc w:val="right"/>
        <w:rPr>
          <w:rFonts w:ascii="Times New Roman" w:hAnsi="Times New Roman" w:cs="Times New Roman"/>
          <w:i/>
          <w:sz w:val="24"/>
          <w:szCs w:val="24"/>
        </w:rPr>
      </w:pPr>
      <w:r w:rsidRPr="007066A3">
        <w:rPr>
          <w:rFonts w:ascii="Times New Roman" w:eastAsia="Calibri" w:hAnsi="Times New Roman" w:cs="Times New Roman"/>
          <w:bCs/>
          <w:color w:val="000000"/>
          <w:sz w:val="24"/>
          <w:szCs w:val="24"/>
          <w:lang w:bidi="ru-RU"/>
        </w:rPr>
        <w:t>автоматик</w:t>
      </w:r>
      <w:proofErr w:type="gramStart"/>
      <w:r w:rsidRPr="007066A3">
        <w:rPr>
          <w:rFonts w:ascii="Times New Roman" w:eastAsia="Calibri" w:hAnsi="Times New Roman" w:cs="Times New Roman"/>
          <w:bCs/>
          <w:color w:val="000000"/>
          <w:sz w:val="24"/>
          <w:szCs w:val="24"/>
          <w:lang w:bidi="ru-RU"/>
        </w:rPr>
        <w:t>и(</w:t>
      </w:r>
      <w:proofErr w:type="gramEnd"/>
      <w:r w:rsidRPr="007066A3">
        <w:rPr>
          <w:rFonts w:ascii="Times New Roman" w:eastAsia="Calibri" w:hAnsi="Times New Roman" w:cs="Times New Roman"/>
          <w:bCs/>
          <w:color w:val="000000"/>
          <w:sz w:val="24"/>
          <w:szCs w:val="24"/>
          <w:lang w:bidi="ru-RU"/>
        </w:rPr>
        <w:t>по видам транспорта, за исключением водного)</w:t>
      </w:r>
    </w:p>
    <w:p w:rsidR="000C1879" w:rsidRPr="00DA5BF5" w:rsidRDefault="000C1879" w:rsidP="000C1879">
      <w:pPr>
        <w:jc w:val="right"/>
        <w:rPr>
          <w:rFonts w:ascii="Times New Roman" w:hAnsi="Times New Roman"/>
          <w:b/>
          <w:i/>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rPr>
          <w:rFonts w:ascii="Times New Roman" w:hAnsi="Times New Roman"/>
          <w:b/>
          <w:i/>
          <w:sz w:val="24"/>
          <w:szCs w:val="24"/>
        </w:rPr>
      </w:pPr>
    </w:p>
    <w:p w:rsidR="000C1879" w:rsidRPr="000C1879" w:rsidRDefault="000C1879" w:rsidP="000C1879">
      <w:pPr>
        <w:jc w:val="center"/>
        <w:rPr>
          <w:rFonts w:ascii="Times New Roman" w:hAnsi="Times New Roman" w:cs="Times New Roman"/>
          <w:b/>
          <w:i/>
          <w:sz w:val="24"/>
          <w:szCs w:val="24"/>
        </w:rPr>
      </w:pPr>
    </w:p>
    <w:p w:rsidR="000C1879" w:rsidRPr="000C1879" w:rsidRDefault="000C1879" w:rsidP="000C1879">
      <w:pPr>
        <w:jc w:val="center"/>
        <w:rPr>
          <w:rFonts w:ascii="Times New Roman" w:hAnsi="Times New Roman" w:cs="Times New Roman"/>
          <w:b/>
          <w:bCs/>
          <w:sz w:val="28"/>
          <w:szCs w:val="28"/>
        </w:rPr>
      </w:pPr>
      <w:r w:rsidRPr="000C1879">
        <w:rPr>
          <w:rFonts w:ascii="Times New Roman" w:hAnsi="Times New Roman" w:cs="Times New Roman"/>
          <w:b/>
          <w:bCs/>
          <w:sz w:val="28"/>
          <w:szCs w:val="28"/>
        </w:rPr>
        <w:t>РАБОЧАЯ ПРОГРАММА</w:t>
      </w:r>
    </w:p>
    <w:p w:rsidR="000C1879" w:rsidRPr="00F100D0" w:rsidRDefault="000C1879" w:rsidP="00F100D0">
      <w:pPr>
        <w:jc w:val="center"/>
        <w:rPr>
          <w:rFonts w:ascii="Times New Roman" w:hAnsi="Times New Roman" w:cs="Times New Roman"/>
          <w:b/>
          <w:bCs/>
          <w:sz w:val="28"/>
          <w:szCs w:val="28"/>
        </w:rPr>
      </w:pPr>
      <w:r w:rsidRPr="000C1879">
        <w:rPr>
          <w:rFonts w:ascii="Times New Roman" w:hAnsi="Times New Roman" w:cs="Times New Roman"/>
          <w:b/>
          <w:bCs/>
          <w:sz w:val="28"/>
          <w:szCs w:val="28"/>
        </w:rPr>
        <w:t>ПРОФЕССИОНАЛЬНОГО МОДУЛЯ</w:t>
      </w:r>
    </w:p>
    <w:p w:rsidR="000C1879" w:rsidRPr="00F100D0" w:rsidRDefault="000C1879" w:rsidP="00F100D0">
      <w:pPr>
        <w:spacing w:after="240"/>
        <w:jc w:val="center"/>
        <w:rPr>
          <w:rFonts w:ascii="Times New Roman" w:hAnsi="Times New Roman" w:cs="Times New Roman"/>
          <w:b/>
          <w:bCs/>
          <w:sz w:val="28"/>
          <w:szCs w:val="28"/>
        </w:rPr>
      </w:pPr>
      <w:r w:rsidRPr="000C1879">
        <w:rPr>
          <w:rFonts w:ascii="Times New Roman" w:hAnsi="Times New Roman" w:cs="Times New Roman"/>
          <w:b/>
          <w:sz w:val="28"/>
          <w:szCs w:val="28"/>
        </w:rPr>
        <w:t xml:space="preserve">ПМ.03 </w:t>
      </w:r>
      <w:r w:rsidR="002F3EA4" w:rsidRPr="002F3EA4">
        <w:rPr>
          <w:rFonts w:ascii="Times New Roman" w:hAnsi="Times New Roman" w:cs="Times New Roman"/>
          <w:b/>
          <w:sz w:val="28"/>
          <w:szCs w:val="28"/>
        </w:rPr>
        <w:t>Участие в конструкторско-технологической работ</w:t>
      </w:r>
    </w:p>
    <w:p w:rsidR="00F100D0" w:rsidRDefault="00F100D0" w:rsidP="000C1879">
      <w:pPr>
        <w:spacing w:line="360" w:lineRule="auto"/>
        <w:jc w:val="center"/>
        <w:rPr>
          <w:rFonts w:ascii="Times New Roman" w:eastAsia="Calibri" w:hAnsi="Times New Roman" w:cs="Times New Roman"/>
          <w:b/>
          <w:bCs/>
          <w:color w:val="000000"/>
          <w:sz w:val="24"/>
          <w:szCs w:val="24"/>
          <w:lang w:bidi="ru-RU"/>
        </w:rPr>
      </w:pPr>
    </w:p>
    <w:p w:rsidR="000C1879" w:rsidRDefault="000C1879" w:rsidP="000C1879">
      <w:pPr>
        <w:jc w:val="center"/>
        <w:rPr>
          <w:rFonts w:ascii="Times New Roman" w:eastAsia="Calibri" w:hAnsi="Times New Roman" w:cs="Times New Roman"/>
          <w:b/>
          <w:bCs/>
          <w:color w:val="000000"/>
          <w:sz w:val="24"/>
          <w:szCs w:val="24"/>
          <w:lang w:bidi="ru-RU"/>
        </w:rPr>
      </w:pPr>
    </w:p>
    <w:p w:rsidR="007066A3" w:rsidRDefault="007066A3" w:rsidP="000C1879">
      <w:pPr>
        <w:jc w:val="center"/>
        <w:rPr>
          <w:rFonts w:ascii="Times New Roman" w:eastAsia="Calibri" w:hAnsi="Times New Roman" w:cs="Times New Roman"/>
          <w:b/>
          <w:bCs/>
          <w:color w:val="000000"/>
          <w:sz w:val="24"/>
          <w:szCs w:val="24"/>
          <w:lang w:bidi="ru-RU"/>
        </w:rPr>
      </w:pPr>
    </w:p>
    <w:p w:rsidR="007066A3" w:rsidRPr="00DA5BF5" w:rsidRDefault="007066A3"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p>
    <w:p w:rsidR="00F100D0" w:rsidRDefault="00F100D0" w:rsidP="000C1879">
      <w:pPr>
        <w:jc w:val="center"/>
        <w:rPr>
          <w:rFonts w:ascii="Times New Roman" w:hAnsi="Times New Roman"/>
          <w:b/>
          <w:i/>
          <w:sz w:val="24"/>
          <w:szCs w:val="24"/>
        </w:rPr>
      </w:pPr>
    </w:p>
    <w:p w:rsidR="00F100D0" w:rsidRDefault="00F100D0" w:rsidP="000C1879">
      <w:pPr>
        <w:jc w:val="center"/>
        <w:rPr>
          <w:rFonts w:ascii="Times New Roman" w:hAnsi="Times New Roman"/>
          <w:b/>
          <w:i/>
          <w:sz w:val="24"/>
          <w:szCs w:val="24"/>
        </w:rPr>
      </w:pPr>
    </w:p>
    <w:p w:rsidR="00F100D0" w:rsidRDefault="00F100D0" w:rsidP="000C1879">
      <w:pPr>
        <w:jc w:val="center"/>
        <w:rPr>
          <w:rFonts w:ascii="Times New Roman" w:hAnsi="Times New Roman"/>
          <w:b/>
          <w:i/>
          <w:sz w:val="24"/>
          <w:szCs w:val="24"/>
        </w:rPr>
      </w:pPr>
    </w:p>
    <w:p w:rsidR="000C1879" w:rsidRPr="00DA5BF5" w:rsidRDefault="000C1879" w:rsidP="000C1879">
      <w:pPr>
        <w:jc w:val="center"/>
        <w:rPr>
          <w:rFonts w:ascii="Times New Roman" w:hAnsi="Times New Roman"/>
          <w:b/>
          <w:i/>
          <w:sz w:val="24"/>
          <w:szCs w:val="24"/>
        </w:rPr>
      </w:pPr>
      <w:r>
        <w:rPr>
          <w:rFonts w:ascii="Times New Roman" w:hAnsi="Times New Roman"/>
          <w:b/>
          <w:i/>
          <w:sz w:val="24"/>
          <w:szCs w:val="24"/>
        </w:rPr>
        <w:t>г. Сыктывкар</w:t>
      </w:r>
    </w:p>
    <w:p w:rsidR="000C1879" w:rsidRPr="00DA5BF5" w:rsidRDefault="000C1879" w:rsidP="000C1879">
      <w:pPr>
        <w:jc w:val="center"/>
        <w:rPr>
          <w:rFonts w:ascii="Times New Roman" w:hAnsi="Times New Roman"/>
          <w:b/>
          <w:i/>
          <w:sz w:val="24"/>
          <w:szCs w:val="24"/>
        </w:rPr>
      </w:pPr>
      <w:r>
        <w:rPr>
          <w:rFonts w:ascii="Times New Roman" w:hAnsi="Times New Roman"/>
          <w:b/>
          <w:i/>
          <w:sz w:val="24"/>
          <w:szCs w:val="24"/>
        </w:rPr>
        <w:t>2023</w:t>
      </w:r>
      <w:r w:rsidRPr="00DA5BF5">
        <w:rPr>
          <w:rFonts w:ascii="Times New Roman" w:hAnsi="Times New Roman"/>
          <w:b/>
          <w:i/>
          <w:sz w:val="24"/>
          <w:szCs w:val="24"/>
        </w:rPr>
        <w:t xml:space="preserve"> г.</w:t>
      </w:r>
    </w:p>
    <w:p w:rsidR="000C1879" w:rsidRPr="00DA5BF5" w:rsidRDefault="000C1879" w:rsidP="000C1879">
      <w:pPr>
        <w:jc w:val="center"/>
        <w:rPr>
          <w:rFonts w:ascii="Times New Roman" w:hAnsi="Times New Roman"/>
          <w:b/>
          <w:i/>
          <w:sz w:val="24"/>
          <w:szCs w:val="24"/>
        </w:rPr>
      </w:pPr>
    </w:p>
    <w:p w:rsidR="000C1879" w:rsidRPr="00DA5BF5" w:rsidRDefault="000C1879" w:rsidP="000C1879">
      <w:pPr>
        <w:rPr>
          <w:rFonts w:ascii="Times New Roman" w:hAnsi="Times New Roman"/>
          <w:b/>
          <w:i/>
          <w:sz w:val="24"/>
          <w:szCs w:val="24"/>
        </w:rPr>
        <w:sectPr w:rsidR="000C1879" w:rsidRPr="00DA5BF5" w:rsidSect="004156AF">
          <w:pgSz w:w="11907" w:h="16840"/>
          <w:pgMar w:top="851" w:right="567" w:bottom="851" w:left="1134" w:header="709" w:footer="709" w:gutter="0"/>
          <w:cols w:space="720"/>
        </w:sectPr>
      </w:pPr>
    </w:p>
    <w:p w:rsidR="000C1879" w:rsidRPr="00DA5BF5" w:rsidRDefault="000C1879" w:rsidP="000C1879">
      <w:pPr>
        <w:jc w:val="center"/>
        <w:rPr>
          <w:rFonts w:ascii="Times New Roman" w:hAnsi="Times New Roman"/>
          <w:b/>
          <w:i/>
          <w:sz w:val="24"/>
          <w:szCs w:val="24"/>
        </w:rPr>
      </w:pPr>
      <w:r w:rsidRPr="00DA5BF5">
        <w:rPr>
          <w:rFonts w:ascii="Times New Roman" w:hAnsi="Times New Roman"/>
          <w:b/>
          <w:i/>
          <w:sz w:val="24"/>
          <w:szCs w:val="24"/>
        </w:rPr>
        <w:lastRenderedPageBreak/>
        <w:t>СОДЕРЖАНИЕ</w:t>
      </w:r>
    </w:p>
    <w:p w:rsidR="000C1879" w:rsidRPr="00DA5BF5" w:rsidRDefault="000C1879" w:rsidP="000C1879">
      <w:pPr>
        <w:rPr>
          <w:rFonts w:ascii="Times New Roman" w:hAnsi="Times New Roman"/>
          <w:b/>
          <w:i/>
          <w:sz w:val="24"/>
          <w:szCs w:val="24"/>
        </w:rPr>
      </w:pPr>
    </w:p>
    <w:tbl>
      <w:tblPr>
        <w:tblW w:w="0" w:type="auto"/>
        <w:tblLook w:val="01E0"/>
      </w:tblPr>
      <w:tblGrid>
        <w:gridCol w:w="7501"/>
        <w:gridCol w:w="1854"/>
      </w:tblGrid>
      <w:tr w:rsidR="000C1879" w:rsidRPr="00DA5BF5" w:rsidTr="004156AF">
        <w:tc>
          <w:tcPr>
            <w:tcW w:w="7501" w:type="dxa"/>
          </w:tcPr>
          <w:p w:rsidR="000C1879" w:rsidRPr="00DA5BF5" w:rsidRDefault="000C1879" w:rsidP="00775B86">
            <w:pPr>
              <w:numPr>
                <w:ilvl w:val="0"/>
                <w:numId w:val="1"/>
              </w:numPr>
              <w:tabs>
                <w:tab w:val="num" w:pos="284"/>
              </w:tabs>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ПРОФЕССИОНАЛЬНОГО МОДУЛЯ</w:t>
            </w:r>
          </w:p>
        </w:tc>
        <w:tc>
          <w:tcPr>
            <w:tcW w:w="1854" w:type="dxa"/>
          </w:tcPr>
          <w:p w:rsidR="000C1879" w:rsidRPr="00DA5BF5" w:rsidRDefault="000C1879" w:rsidP="004156AF">
            <w:pPr>
              <w:rPr>
                <w:rFonts w:ascii="Times New Roman" w:hAnsi="Times New Roman"/>
                <w:b/>
                <w:sz w:val="24"/>
                <w:szCs w:val="24"/>
              </w:rPr>
            </w:pPr>
          </w:p>
        </w:tc>
      </w:tr>
      <w:tr w:rsidR="000C1879" w:rsidRPr="00DA5BF5" w:rsidTr="004156AF">
        <w:tc>
          <w:tcPr>
            <w:tcW w:w="7501" w:type="dxa"/>
          </w:tcPr>
          <w:p w:rsidR="000C1879" w:rsidRPr="00DA5BF5" w:rsidRDefault="000C1879" w:rsidP="004156AF">
            <w:pPr>
              <w:numPr>
                <w:ilvl w:val="0"/>
                <w:numId w:val="1"/>
              </w:numPr>
              <w:tabs>
                <w:tab w:val="num" w:pos="284"/>
              </w:tabs>
              <w:suppressAutoHyphens/>
              <w:rPr>
                <w:rFonts w:ascii="Times New Roman" w:hAnsi="Times New Roman"/>
                <w:b/>
                <w:sz w:val="24"/>
                <w:szCs w:val="24"/>
              </w:rPr>
            </w:pPr>
            <w:r w:rsidRPr="00DA5BF5">
              <w:rPr>
                <w:rFonts w:ascii="Times New Roman" w:hAnsi="Times New Roman"/>
                <w:b/>
                <w:sz w:val="24"/>
                <w:szCs w:val="24"/>
              </w:rPr>
              <w:t>СТРУКТУРА И СОДЕРЖАНИЕ ПРОФЕССИОНАЛЬНОГО МОДУЛЯ</w:t>
            </w:r>
          </w:p>
          <w:p w:rsidR="000C1879" w:rsidRPr="00DA5BF5" w:rsidRDefault="000C1879" w:rsidP="004156AF">
            <w:pPr>
              <w:numPr>
                <w:ilvl w:val="0"/>
                <w:numId w:val="1"/>
              </w:numPr>
              <w:tabs>
                <w:tab w:val="num" w:pos="284"/>
              </w:tabs>
              <w:suppressAutoHyphens/>
              <w:rPr>
                <w:rFonts w:ascii="Times New Roman" w:hAnsi="Times New Roman"/>
                <w:b/>
                <w:sz w:val="24"/>
                <w:szCs w:val="24"/>
              </w:rPr>
            </w:pPr>
            <w:r w:rsidRPr="00DA5BF5">
              <w:rPr>
                <w:rFonts w:ascii="Times New Roman" w:hAnsi="Times New Roman"/>
                <w:b/>
                <w:sz w:val="24"/>
                <w:szCs w:val="24"/>
              </w:rPr>
              <w:t>УСЛОВИЯ РЕАЛИЗАЦИИ ПРОФЕССИОНАЛЬНОГО МОДУЛЯ</w:t>
            </w:r>
          </w:p>
        </w:tc>
        <w:tc>
          <w:tcPr>
            <w:tcW w:w="1854" w:type="dxa"/>
          </w:tcPr>
          <w:p w:rsidR="000C1879" w:rsidRPr="00DA5BF5" w:rsidRDefault="000C1879" w:rsidP="004156AF">
            <w:pPr>
              <w:ind w:left="644"/>
              <w:rPr>
                <w:rFonts w:ascii="Times New Roman" w:hAnsi="Times New Roman"/>
                <w:b/>
                <w:sz w:val="24"/>
                <w:szCs w:val="24"/>
              </w:rPr>
            </w:pPr>
          </w:p>
        </w:tc>
      </w:tr>
      <w:tr w:rsidR="000C1879" w:rsidRPr="00DA5BF5" w:rsidTr="004156AF">
        <w:tc>
          <w:tcPr>
            <w:tcW w:w="7501" w:type="dxa"/>
          </w:tcPr>
          <w:p w:rsidR="000C1879" w:rsidRPr="00DA5BF5" w:rsidRDefault="000C1879" w:rsidP="004156AF">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ПРОФЕССИОНАЛЬНОГО МОДУЛЯ</w:t>
            </w:r>
          </w:p>
          <w:p w:rsidR="000C1879" w:rsidRPr="00DA5BF5" w:rsidRDefault="000C1879" w:rsidP="004156AF">
            <w:pPr>
              <w:suppressAutoHyphens/>
              <w:rPr>
                <w:rFonts w:ascii="Times New Roman" w:hAnsi="Times New Roman"/>
                <w:b/>
                <w:sz w:val="24"/>
                <w:szCs w:val="24"/>
              </w:rPr>
            </w:pPr>
          </w:p>
        </w:tc>
        <w:tc>
          <w:tcPr>
            <w:tcW w:w="1854" w:type="dxa"/>
          </w:tcPr>
          <w:p w:rsidR="000C1879" w:rsidRPr="00DA5BF5" w:rsidRDefault="000C1879" w:rsidP="004156AF">
            <w:pPr>
              <w:rPr>
                <w:rFonts w:ascii="Times New Roman" w:hAnsi="Times New Roman"/>
                <w:b/>
                <w:sz w:val="24"/>
                <w:szCs w:val="24"/>
              </w:rPr>
            </w:pPr>
          </w:p>
        </w:tc>
      </w:tr>
    </w:tbl>
    <w:p w:rsidR="000C1879" w:rsidRPr="00DA5BF5" w:rsidRDefault="000C1879" w:rsidP="000C1879">
      <w:pPr>
        <w:rPr>
          <w:rFonts w:ascii="Times New Roman" w:hAnsi="Times New Roman"/>
          <w:b/>
          <w:i/>
          <w:sz w:val="24"/>
          <w:szCs w:val="24"/>
        </w:rPr>
        <w:sectPr w:rsidR="000C1879" w:rsidRPr="00DA5BF5" w:rsidSect="004156AF">
          <w:pgSz w:w="11907" w:h="16840"/>
          <w:pgMar w:top="851" w:right="567" w:bottom="851" w:left="1134" w:header="709" w:footer="709" w:gutter="0"/>
          <w:cols w:space="720"/>
        </w:sectPr>
      </w:pPr>
    </w:p>
    <w:p w:rsidR="000C1879" w:rsidRPr="00DA5BF5" w:rsidRDefault="000C1879" w:rsidP="000C1879">
      <w:pPr>
        <w:rPr>
          <w:rFonts w:ascii="Times New Roman" w:hAnsi="Times New Roman"/>
          <w:b/>
          <w:sz w:val="24"/>
          <w:szCs w:val="24"/>
        </w:rPr>
      </w:pPr>
    </w:p>
    <w:p w:rsidR="000C1879" w:rsidRPr="00DA5BF5" w:rsidRDefault="000C1879" w:rsidP="000C1879">
      <w:pPr>
        <w:spacing w:after="0"/>
        <w:jc w:val="center"/>
        <w:rPr>
          <w:rFonts w:ascii="Times New Roman" w:hAnsi="Times New Roman"/>
          <w:b/>
          <w:sz w:val="24"/>
          <w:szCs w:val="24"/>
        </w:rPr>
      </w:pPr>
      <w:r w:rsidRPr="00DA5BF5">
        <w:rPr>
          <w:rFonts w:ascii="Times New Roman" w:hAnsi="Times New Roman"/>
          <w:b/>
          <w:sz w:val="24"/>
          <w:szCs w:val="24"/>
        </w:rPr>
        <w:t xml:space="preserve">1. ОБЩАЯ ХАРАКТЕРИСТИКА </w:t>
      </w:r>
      <w:bookmarkStart w:id="0" w:name="_GoBack"/>
      <w:bookmarkEnd w:id="0"/>
      <w:r w:rsidRPr="00DA5BF5">
        <w:rPr>
          <w:rFonts w:ascii="Times New Roman" w:hAnsi="Times New Roman"/>
          <w:b/>
          <w:sz w:val="24"/>
          <w:szCs w:val="24"/>
        </w:rPr>
        <w:t>РАБОЧЕЙ ПРОГРАММЫ</w:t>
      </w:r>
    </w:p>
    <w:p w:rsidR="000C1879" w:rsidRPr="00DA5BF5" w:rsidRDefault="000C1879" w:rsidP="000C1879">
      <w:pPr>
        <w:spacing w:after="0"/>
        <w:jc w:val="center"/>
        <w:rPr>
          <w:rFonts w:ascii="Times New Roman" w:hAnsi="Times New Roman"/>
          <w:b/>
          <w:sz w:val="24"/>
          <w:szCs w:val="24"/>
        </w:rPr>
      </w:pPr>
      <w:r w:rsidRPr="00DA5BF5">
        <w:rPr>
          <w:rFonts w:ascii="Times New Roman" w:hAnsi="Times New Roman"/>
          <w:b/>
          <w:sz w:val="24"/>
          <w:szCs w:val="24"/>
        </w:rPr>
        <w:t>ПРОФЕССИОНАЛЬНОГО МОДУЛЯ</w:t>
      </w:r>
    </w:p>
    <w:p w:rsidR="007F48FF" w:rsidRDefault="007F48FF" w:rsidP="000C1879">
      <w:pPr>
        <w:spacing w:after="0"/>
        <w:jc w:val="center"/>
        <w:rPr>
          <w:rFonts w:ascii="Times New Roman" w:hAnsi="Times New Roman"/>
          <w:b/>
          <w:sz w:val="24"/>
          <w:szCs w:val="24"/>
        </w:rPr>
      </w:pPr>
    </w:p>
    <w:p w:rsidR="000C1879" w:rsidRDefault="000C1879" w:rsidP="007F48FF">
      <w:pPr>
        <w:spacing w:after="0"/>
        <w:jc w:val="center"/>
        <w:rPr>
          <w:rFonts w:ascii="Times New Roman" w:hAnsi="Times New Roman"/>
          <w:b/>
          <w:sz w:val="24"/>
          <w:szCs w:val="24"/>
        </w:rPr>
      </w:pPr>
      <w:r w:rsidRPr="00DA5BF5">
        <w:rPr>
          <w:rFonts w:ascii="Times New Roman" w:hAnsi="Times New Roman"/>
          <w:b/>
          <w:sz w:val="24"/>
          <w:szCs w:val="24"/>
        </w:rPr>
        <w:t>«</w:t>
      </w:r>
      <w:r w:rsidR="004156AF" w:rsidRPr="004156AF">
        <w:rPr>
          <w:rFonts w:ascii="Times New Roman" w:hAnsi="Times New Roman" w:cs="Times New Roman"/>
          <w:b/>
        </w:rPr>
        <w:t xml:space="preserve">ПМ.03 </w:t>
      </w:r>
      <w:r w:rsidR="004156AF" w:rsidRPr="004156AF">
        <w:rPr>
          <w:rFonts w:ascii="Times New Roman" w:hAnsi="Times New Roman" w:cs="Times New Roman"/>
          <w:b/>
          <w:bCs/>
        </w:rPr>
        <w:t>УЧАСТИЕ В КОНСТРУКТОРСКО-ТЕХНОЛОГИЧЕСКОЙ РАБОТЕ</w:t>
      </w:r>
      <w:r w:rsidRPr="00DA5BF5">
        <w:rPr>
          <w:rFonts w:ascii="Times New Roman" w:hAnsi="Times New Roman"/>
          <w:b/>
          <w:sz w:val="24"/>
          <w:szCs w:val="24"/>
        </w:rPr>
        <w:t>»</w:t>
      </w:r>
    </w:p>
    <w:p w:rsidR="007F48FF" w:rsidRPr="00DA5BF5" w:rsidRDefault="007F48FF" w:rsidP="007F48FF">
      <w:pPr>
        <w:spacing w:after="0"/>
        <w:jc w:val="center"/>
        <w:rPr>
          <w:rFonts w:ascii="Times New Roman" w:hAnsi="Times New Roman"/>
          <w:b/>
          <w:sz w:val="24"/>
          <w:szCs w:val="24"/>
        </w:rPr>
      </w:pPr>
    </w:p>
    <w:p w:rsidR="000C1879" w:rsidRPr="00DA5BF5" w:rsidRDefault="000C1879" w:rsidP="000C187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 xml:space="preserve">1.1. </w:t>
      </w:r>
      <w:bookmarkStart w:id="1" w:name="_Hlk511590080"/>
      <w:r w:rsidRPr="00DA5BF5">
        <w:rPr>
          <w:rFonts w:ascii="Times New Roman" w:hAnsi="Times New Roman"/>
          <w:b/>
          <w:sz w:val="24"/>
          <w:szCs w:val="24"/>
        </w:rPr>
        <w:t xml:space="preserve">Цель и планируемые результаты освоения профессионального модуля </w:t>
      </w:r>
      <w:bookmarkEnd w:id="1"/>
    </w:p>
    <w:p w:rsidR="000C1879" w:rsidRPr="006C68D6" w:rsidRDefault="000C1879" w:rsidP="006C68D6">
      <w:pPr>
        <w:spacing w:line="360" w:lineRule="auto"/>
        <w:jc w:val="both"/>
        <w:rPr>
          <w:rFonts w:ascii="Times New Roman" w:hAnsi="Times New Roman" w:cs="Times New Roman"/>
          <w:b/>
          <w:i/>
          <w:sz w:val="24"/>
          <w:szCs w:val="24"/>
        </w:rPr>
      </w:pPr>
      <w:r w:rsidRPr="00DA5BF5">
        <w:rPr>
          <w:rFonts w:ascii="Times New Roman" w:hAnsi="Times New Roman"/>
          <w:sz w:val="24"/>
          <w:szCs w:val="24"/>
        </w:rPr>
        <w:t>В результате изучения профессионального модуля обучающийся должен ос</w:t>
      </w:r>
      <w:r w:rsidR="004156AF">
        <w:rPr>
          <w:rFonts w:ascii="Times New Roman" w:hAnsi="Times New Roman"/>
          <w:sz w:val="24"/>
          <w:szCs w:val="24"/>
        </w:rPr>
        <w:t>воить основной вид деятельности</w:t>
      </w:r>
      <w:r w:rsidR="00CD4AD1">
        <w:rPr>
          <w:rFonts w:ascii="Times New Roman" w:hAnsi="Times New Roman"/>
          <w:sz w:val="24"/>
          <w:szCs w:val="24"/>
        </w:rPr>
        <w:t xml:space="preserve"> у</w:t>
      </w:r>
      <w:r w:rsidR="00CD4AD1" w:rsidRPr="007246C2">
        <w:rPr>
          <w:rFonts w:ascii="Times New Roman" w:hAnsi="Times New Roman"/>
          <w:sz w:val="24"/>
          <w:szCs w:val="24"/>
        </w:rPr>
        <w:t>частие в конструкторско-технологической работе</w:t>
      </w:r>
      <w:r w:rsidR="00CD4AD1">
        <w:rPr>
          <w:rFonts w:ascii="Times New Roman" w:hAnsi="Times New Roman"/>
          <w:sz w:val="24"/>
          <w:szCs w:val="24"/>
        </w:rPr>
        <w:t>,</w:t>
      </w:r>
      <w:r w:rsidR="006C68D6">
        <w:rPr>
          <w:rFonts w:ascii="Times New Roman" w:hAnsi="Times New Roman"/>
          <w:sz w:val="24"/>
          <w:szCs w:val="24"/>
        </w:rPr>
        <w:t xml:space="preserve"> по специальности </w:t>
      </w:r>
      <w:r w:rsidR="006C68D6" w:rsidRPr="006C68D6">
        <w:rPr>
          <w:rFonts w:ascii="Times New Roman" w:eastAsia="Calibri" w:hAnsi="Times New Roman" w:cs="Times New Roman"/>
          <w:bCs/>
          <w:color w:val="000000"/>
          <w:sz w:val="24"/>
          <w:szCs w:val="24"/>
          <w:lang w:bidi="ru-RU"/>
        </w:rPr>
        <w:t>23.02.05 Эксплуатация  транспортного  электрооборудования и  автоматик</w:t>
      </w:r>
      <w:proofErr w:type="gramStart"/>
      <w:r w:rsidR="006C68D6" w:rsidRPr="006C68D6">
        <w:rPr>
          <w:rFonts w:ascii="Times New Roman" w:eastAsia="Calibri" w:hAnsi="Times New Roman" w:cs="Times New Roman"/>
          <w:bCs/>
          <w:color w:val="000000"/>
          <w:sz w:val="24"/>
          <w:szCs w:val="24"/>
          <w:lang w:bidi="ru-RU"/>
        </w:rPr>
        <w:t>и(</w:t>
      </w:r>
      <w:proofErr w:type="gramEnd"/>
      <w:r w:rsidR="006C68D6" w:rsidRPr="006C68D6">
        <w:rPr>
          <w:rFonts w:ascii="Times New Roman" w:eastAsia="Calibri" w:hAnsi="Times New Roman" w:cs="Times New Roman"/>
          <w:bCs/>
          <w:color w:val="000000"/>
          <w:sz w:val="24"/>
          <w:szCs w:val="24"/>
          <w:lang w:bidi="ru-RU"/>
        </w:rPr>
        <w:t>по видам транспорта, за исключением водного)</w:t>
      </w:r>
      <w:r w:rsidRPr="00DA5BF5">
        <w:rPr>
          <w:rFonts w:ascii="Times New Roman" w:hAnsi="Times New Roman"/>
          <w:sz w:val="24"/>
          <w:szCs w:val="24"/>
        </w:rPr>
        <w:t>и соответствующие ему общие компетенции и профессиональные компетенции:</w:t>
      </w:r>
    </w:p>
    <w:p w:rsidR="000C1879" w:rsidRPr="007246C2" w:rsidRDefault="000C1879" w:rsidP="007246C2">
      <w:pPr>
        <w:numPr>
          <w:ilvl w:val="2"/>
          <w:numId w:val="2"/>
        </w:numPr>
        <w:spacing w:after="0" w:line="240" w:lineRule="auto"/>
        <w:jc w:val="both"/>
        <w:rPr>
          <w:rFonts w:ascii="Times New Roman" w:hAnsi="Times New Roman"/>
          <w:sz w:val="24"/>
          <w:szCs w:val="24"/>
        </w:rPr>
      </w:pPr>
      <w:r w:rsidRPr="00DA5BF5">
        <w:rPr>
          <w:rFonts w:ascii="Times New Roman" w:hAnsi="Times New Roman"/>
          <w:sz w:val="24"/>
          <w:szCs w:val="24"/>
        </w:rPr>
        <w:t>Перечень общих компетенций</w:t>
      </w:r>
      <w:r w:rsidRPr="00DA5BF5">
        <w:rPr>
          <w:rStyle w:val="a5"/>
          <w:rFonts w:ascii="Times New Roman" w:hAnsi="Times New Roman"/>
          <w:sz w:val="24"/>
          <w:szCs w:val="24"/>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0C1879" w:rsidRPr="00DA5BF5" w:rsidTr="004156AF">
        <w:tc>
          <w:tcPr>
            <w:tcW w:w="1229" w:type="dxa"/>
          </w:tcPr>
          <w:p w:rsidR="000C1879" w:rsidRPr="00DA5BF5" w:rsidRDefault="000C1879" w:rsidP="004156AF">
            <w:pPr>
              <w:pStyle w:val="2"/>
              <w:spacing w:before="0" w:after="0"/>
              <w:jc w:val="both"/>
              <w:rPr>
                <w:rStyle w:val="a8"/>
                <w:rFonts w:ascii="Times New Roman" w:hAnsi="Times New Roman"/>
                <w:sz w:val="24"/>
                <w:szCs w:val="24"/>
              </w:rPr>
            </w:pPr>
            <w:r w:rsidRPr="00DA5BF5">
              <w:rPr>
                <w:rStyle w:val="a8"/>
                <w:rFonts w:ascii="Times New Roman" w:hAnsi="Times New Roman"/>
                <w:sz w:val="24"/>
                <w:szCs w:val="24"/>
              </w:rPr>
              <w:t>Код</w:t>
            </w:r>
          </w:p>
        </w:tc>
        <w:tc>
          <w:tcPr>
            <w:tcW w:w="8342" w:type="dxa"/>
          </w:tcPr>
          <w:p w:rsidR="000C1879" w:rsidRPr="00DA5BF5" w:rsidRDefault="000C1879" w:rsidP="004156AF">
            <w:pPr>
              <w:pStyle w:val="2"/>
              <w:spacing w:before="0" w:after="0"/>
              <w:jc w:val="both"/>
              <w:rPr>
                <w:rStyle w:val="a8"/>
                <w:rFonts w:ascii="Times New Roman" w:hAnsi="Times New Roman"/>
                <w:sz w:val="24"/>
                <w:szCs w:val="24"/>
              </w:rPr>
            </w:pPr>
            <w:r w:rsidRPr="00DA5BF5">
              <w:rPr>
                <w:rStyle w:val="a8"/>
                <w:rFonts w:ascii="Times New Roman" w:hAnsi="Times New Roman"/>
                <w:sz w:val="24"/>
                <w:szCs w:val="24"/>
              </w:rPr>
              <w:t>Наименование общих компетенций</w:t>
            </w:r>
          </w:p>
        </w:tc>
      </w:tr>
      <w:tr w:rsidR="000C1879" w:rsidRPr="00DA5BF5" w:rsidTr="004156AF">
        <w:trPr>
          <w:trHeight w:val="327"/>
        </w:trPr>
        <w:tc>
          <w:tcPr>
            <w:tcW w:w="1229" w:type="dxa"/>
          </w:tcPr>
          <w:p w:rsidR="000C1879" w:rsidRPr="00DA5BF5"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ОК.01</w:t>
            </w:r>
            <w:r w:rsidR="000C1879" w:rsidRPr="00DA5BF5">
              <w:rPr>
                <w:rStyle w:val="a8"/>
                <w:rFonts w:ascii="Times New Roman" w:hAnsi="Times New Roman"/>
                <w:b w:val="0"/>
                <w:i/>
                <w:sz w:val="24"/>
                <w:szCs w:val="24"/>
              </w:rPr>
              <w:t>.</w:t>
            </w:r>
          </w:p>
        </w:tc>
        <w:tc>
          <w:tcPr>
            <w:tcW w:w="8342" w:type="dxa"/>
          </w:tcPr>
          <w:p w:rsidR="000C1879" w:rsidRPr="004156AF" w:rsidRDefault="004156AF" w:rsidP="004156AF">
            <w:pPr>
              <w:pStyle w:val="2"/>
              <w:suppressAutoHyphens/>
              <w:spacing w:before="0" w:after="0"/>
              <w:jc w:val="both"/>
              <w:rPr>
                <w:rStyle w:val="a8"/>
                <w:rFonts w:ascii="Times New Roman" w:hAnsi="Times New Roman"/>
                <w:b w:val="0"/>
                <w:i/>
                <w:sz w:val="24"/>
                <w:szCs w:val="24"/>
              </w:rPr>
            </w:pPr>
            <w:r w:rsidRPr="004156AF">
              <w:rPr>
                <w:rFonts w:ascii="Times New Roman" w:hAnsi="Times New Roman"/>
                <w:b w:val="0"/>
                <w:i w:val="0"/>
                <w:sz w:val="24"/>
                <w:szCs w:val="24"/>
              </w:rPr>
              <w:t>Понимать сущность и социальную значимость своей будущей профессии, проявлять к ней устойчивый интерес.</w:t>
            </w:r>
          </w:p>
        </w:tc>
      </w:tr>
      <w:tr w:rsidR="000C1879" w:rsidRPr="00DA5BF5" w:rsidTr="004156AF">
        <w:tc>
          <w:tcPr>
            <w:tcW w:w="1229" w:type="dxa"/>
          </w:tcPr>
          <w:p w:rsidR="000C1879" w:rsidRPr="00DA5BF5"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ОК.02</w:t>
            </w:r>
          </w:p>
        </w:tc>
        <w:tc>
          <w:tcPr>
            <w:tcW w:w="8342" w:type="dxa"/>
          </w:tcPr>
          <w:p w:rsidR="000C1879" w:rsidRPr="00DA5BF5" w:rsidRDefault="004156AF" w:rsidP="004156AF">
            <w:pPr>
              <w:pStyle w:val="2"/>
              <w:spacing w:before="0" w:after="0"/>
              <w:jc w:val="both"/>
              <w:rPr>
                <w:rStyle w:val="a8"/>
                <w:rFonts w:ascii="Times New Roman" w:hAnsi="Times New Roman"/>
                <w:b w:val="0"/>
                <w:sz w:val="24"/>
                <w:szCs w:val="24"/>
              </w:rPr>
            </w:pPr>
            <w:r w:rsidRPr="004156AF">
              <w:rPr>
                <w:rFonts w:ascii="Times New Roman" w:hAnsi="Times New Roman"/>
                <w:b w:val="0"/>
                <w:i w:val="0"/>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4156AF" w:rsidRPr="00DA5BF5" w:rsidTr="004156AF">
        <w:tc>
          <w:tcPr>
            <w:tcW w:w="1229" w:type="dxa"/>
          </w:tcPr>
          <w:p w:rsidR="004156AF"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ОК.03</w:t>
            </w:r>
          </w:p>
        </w:tc>
        <w:tc>
          <w:tcPr>
            <w:tcW w:w="8342" w:type="dxa"/>
          </w:tcPr>
          <w:p w:rsidR="004156AF" w:rsidRPr="004156AF" w:rsidRDefault="004156AF" w:rsidP="004156AF">
            <w:pPr>
              <w:pStyle w:val="2"/>
              <w:spacing w:before="0" w:after="0"/>
              <w:jc w:val="both"/>
              <w:rPr>
                <w:rFonts w:ascii="Times New Roman" w:hAnsi="Times New Roman"/>
                <w:b w:val="0"/>
                <w:i w:val="0"/>
                <w:sz w:val="24"/>
                <w:szCs w:val="24"/>
              </w:rPr>
            </w:pPr>
            <w:r w:rsidRPr="004156AF">
              <w:rPr>
                <w:rFonts w:ascii="Times New Roman" w:hAnsi="Times New Roman"/>
                <w:b w:val="0"/>
                <w:i w:val="0"/>
                <w:sz w:val="24"/>
                <w:szCs w:val="24"/>
              </w:rPr>
              <w:t>Принимать решения в стандартных и нестандартных ситуациях и нести за них ответственность</w:t>
            </w:r>
            <w:r>
              <w:rPr>
                <w:rFonts w:ascii="Times New Roman" w:hAnsi="Times New Roman"/>
                <w:b w:val="0"/>
                <w:i w:val="0"/>
                <w:sz w:val="24"/>
                <w:szCs w:val="24"/>
              </w:rPr>
              <w:t>.</w:t>
            </w:r>
          </w:p>
        </w:tc>
      </w:tr>
      <w:tr w:rsidR="004156AF" w:rsidRPr="00DA5BF5" w:rsidTr="004156AF">
        <w:tc>
          <w:tcPr>
            <w:tcW w:w="1229" w:type="dxa"/>
          </w:tcPr>
          <w:p w:rsidR="004156AF"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ОК.04</w:t>
            </w:r>
          </w:p>
        </w:tc>
        <w:tc>
          <w:tcPr>
            <w:tcW w:w="8342" w:type="dxa"/>
          </w:tcPr>
          <w:p w:rsidR="004156AF" w:rsidRPr="004156AF" w:rsidRDefault="004156AF" w:rsidP="004156AF">
            <w:pPr>
              <w:pStyle w:val="2"/>
              <w:spacing w:before="0" w:after="0"/>
              <w:jc w:val="both"/>
              <w:rPr>
                <w:rFonts w:ascii="Times New Roman" w:hAnsi="Times New Roman"/>
                <w:b w:val="0"/>
                <w:i w:val="0"/>
                <w:sz w:val="24"/>
                <w:szCs w:val="24"/>
              </w:rPr>
            </w:pPr>
            <w:r w:rsidRPr="004156AF">
              <w:rPr>
                <w:rFonts w:ascii="Times New Roman" w:hAnsi="Times New Roman"/>
                <w:b w:val="0"/>
                <w:i w:val="0"/>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4156AF" w:rsidRPr="00DA5BF5" w:rsidTr="004156AF">
        <w:tc>
          <w:tcPr>
            <w:tcW w:w="1229" w:type="dxa"/>
          </w:tcPr>
          <w:p w:rsidR="004156AF"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ОК.05</w:t>
            </w:r>
          </w:p>
        </w:tc>
        <w:tc>
          <w:tcPr>
            <w:tcW w:w="8342" w:type="dxa"/>
          </w:tcPr>
          <w:p w:rsidR="004156AF" w:rsidRPr="004156AF" w:rsidRDefault="004156AF" w:rsidP="004156AF">
            <w:pPr>
              <w:pStyle w:val="2"/>
              <w:spacing w:before="0" w:after="0"/>
              <w:jc w:val="both"/>
              <w:rPr>
                <w:rFonts w:ascii="Times New Roman" w:hAnsi="Times New Roman"/>
                <w:b w:val="0"/>
                <w:i w:val="0"/>
                <w:sz w:val="24"/>
                <w:szCs w:val="24"/>
              </w:rPr>
            </w:pPr>
            <w:r w:rsidRPr="004156AF">
              <w:rPr>
                <w:rFonts w:ascii="Times New Roman" w:hAnsi="Times New Roman"/>
                <w:b w:val="0"/>
                <w:i w:val="0"/>
                <w:sz w:val="24"/>
                <w:szCs w:val="24"/>
              </w:rPr>
              <w:t>Использовать информационно-коммуникационные технологии в профессиональной деятельности.</w:t>
            </w:r>
          </w:p>
        </w:tc>
      </w:tr>
      <w:tr w:rsidR="004156AF" w:rsidRPr="00DA5BF5" w:rsidTr="004156AF">
        <w:tc>
          <w:tcPr>
            <w:tcW w:w="1229" w:type="dxa"/>
          </w:tcPr>
          <w:p w:rsidR="004156AF"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ОК.06</w:t>
            </w:r>
          </w:p>
        </w:tc>
        <w:tc>
          <w:tcPr>
            <w:tcW w:w="8342" w:type="dxa"/>
          </w:tcPr>
          <w:p w:rsidR="004156AF" w:rsidRPr="004156AF" w:rsidRDefault="004156AF" w:rsidP="004156AF">
            <w:pPr>
              <w:pStyle w:val="2"/>
              <w:spacing w:before="0" w:after="0"/>
              <w:jc w:val="both"/>
              <w:rPr>
                <w:rFonts w:ascii="Times New Roman" w:hAnsi="Times New Roman"/>
                <w:b w:val="0"/>
                <w:i w:val="0"/>
                <w:sz w:val="24"/>
                <w:szCs w:val="24"/>
              </w:rPr>
            </w:pPr>
            <w:r w:rsidRPr="004156AF">
              <w:rPr>
                <w:rFonts w:ascii="Times New Roman" w:hAnsi="Times New Roman"/>
                <w:b w:val="0"/>
                <w:i w:val="0"/>
                <w:sz w:val="24"/>
                <w:szCs w:val="24"/>
              </w:rPr>
              <w:t>Работать в коллективе и команде, эффективно общаться с коллегами, руководством, потребителями.</w:t>
            </w:r>
          </w:p>
        </w:tc>
      </w:tr>
      <w:tr w:rsidR="00FF75EE" w:rsidRPr="00DA5BF5" w:rsidTr="004156AF">
        <w:tc>
          <w:tcPr>
            <w:tcW w:w="1229" w:type="dxa"/>
          </w:tcPr>
          <w:p w:rsidR="00FF75EE" w:rsidRPr="00FF75EE" w:rsidRDefault="00FF75EE" w:rsidP="004156AF">
            <w:pPr>
              <w:pStyle w:val="2"/>
              <w:spacing w:before="0" w:after="0"/>
              <w:jc w:val="both"/>
              <w:rPr>
                <w:rStyle w:val="a8"/>
                <w:rFonts w:ascii="Times New Roman" w:hAnsi="Times New Roman"/>
                <w:b w:val="0"/>
                <w:i/>
                <w:sz w:val="24"/>
                <w:szCs w:val="24"/>
              </w:rPr>
            </w:pPr>
            <w:r w:rsidRPr="00FF75EE">
              <w:rPr>
                <w:rStyle w:val="a8"/>
                <w:rFonts w:ascii="Times New Roman" w:hAnsi="Times New Roman"/>
                <w:b w:val="0"/>
                <w:i/>
                <w:sz w:val="24"/>
                <w:szCs w:val="24"/>
              </w:rPr>
              <w:t>ОК 07.</w:t>
            </w:r>
          </w:p>
        </w:tc>
        <w:tc>
          <w:tcPr>
            <w:tcW w:w="8342" w:type="dxa"/>
          </w:tcPr>
          <w:p w:rsidR="00FF75EE" w:rsidRPr="00FF75EE" w:rsidRDefault="00FF75EE" w:rsidP="00FF75EE">
            <w:pPr>
              <w:pStyle w:val="ConsPlusNormal"/>
              <w:spacing w:before="220"/>
              <w:jc w:val="both"/>
              <w:rPr>
                <w:rFonts w:ascii="Times New Roman" w:eastAsia="Times New Roman" w:hAnsi="Times New Roman" w:cs="Times New Roman"/>
                <w:bCs/>
                <w:iCs/>
                <w:sz w:val="24"/>
                <w:szCs w:val="24"/>
              </w:rPr>
            </w:pPr>
            <w:r w:rsidRPr="00FF75EE">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FF75EE" w:rsidRPr="00FF75EE" w:rsidRDefault="00FF75EE" w:rsidP="004156AF">
            <w:pPr>
              <w:pStyle w:val="2"/>
              <w:spacing w:before="0" w:after="0"/>
              <w:jc w:val="both"/>
              <w:rPr>
                <w:rFonts w:ascii="Times New Roman" w:hAnsi="Times New Roman"/>
                <w:b w:val="0"/>
                <w:i w:val="0"/>
                <w:sz w:val="24"/>
                <w:szCs w:val="24"/>
              </w:rPr>
            </w:pPr>
          </w:p>
        </w:tc>
      </w:tr>
      <w:tr w:rsidR="004156AF" w:rsidRPr="00DA5BF5" w:rsidTr="00015BE5">
        <w:trPr>
          <w:trHeight w:val="818"/>
        </w:trPr>
        <w:tc>
          <w:tcPr>
            <w:tcW w:w="1229" w:type="dxa"/>
          </w:tcPr>
          <w:p w:rsidR="004156AF" w:rsidRDefault="004156AF"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ОК.08</w:t>
            </w:r>
          </w:p>
        </w:tc>
        <w:tc>
          <w:tcPr>
            <w:tcW w:w="8342" w:type="dxa"/>
          </w:tcPr>
          <w:p w:rsidR="004156AF" w:rsidRPr="00015BE5" w:rsidRDefault="004156AF" w:rsidP="00015BE5">
            <w:pPr>
              <w:rPr>
                <w:rFonts w:ascii="Times New Roman" w:eastAsia="Times New Roman" w:hAnsi="Times New Roman" w:cs="Times New Roman"/>
              </w:rPr>
            </w:pPr>
            <w:r w:rsidRPr="00015BE5">
              <w:rPr>
                <w:rFonts w:ascii="Times New Roman" w:eastAsia="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82081A" w:rsidRPr="00DA5BF5" w:rsidTr="004156AF">
        <w:tc>
          <w:tcPr>
            <w:tcW w:w="1229" w:type="dxa"/>
          </w:tcPr>
          <w:p w:rsidR="0082081A" w:rsidRDefault="0082081A" w:rsidP="004156AF">
            <w:pPr>
              <w:pStyle w:val="2"/>
              <w:spacing w:before="0" w:after="0"/>
              <w:jc w:val="both"/>
              <w:rPr>
                <w:rStyle w:val="a8"/>
                <w:rFonts w:ascii="Times New Roman" w:hAnsi="Times New Roman"/>
                <w:b w:val="0"/>
                <w:i/>
                <w:sz w:val="24"/>
                <w:szCs w:val="24"/>
              </w:rPr>
            </w:pPr>
            <w:r>
              <w:rPr>
                <w:rStyle w:val="a8"/>
                <w:rFonts w:ascii="Times New Roman" w:hAnsi="Times New Roman"/>
                <w:b w:val="0"/>
                <w:i/>
                <w:sz w:val="24"/>
                <w:szCs w:val="24"/>
              </w:rPr>
              <w:t>ОК.09</w:t>
            </w:r>
          </w:p>
        </w:tc>
        <w:tc>
          <w:tcPr>
            <w:tcW w:w="8342" w:type="dxa"/>
          </w:tcPr>
          <w:p w:rsidR="0082081A" w:rsidRPr="00015BE5" w:rsidRDefault="00015BE5" w:rsidP="00015BE5">
            <w:pPr>
              <w:rPr>
                <w:rStyle w:val="a8"/>
                <w:rFonts w:ascii="Times New Roman" w:hAnsi="Times New Roman"/>
                <w:i w:val="0"/>
              </w:rPr>
            </w:pPr>
            <w:r w:rsidRPr="00015BE5">
              <w:rPr>
                <w:rFonts w:ascii="Times New Roman" w:hAnsi="Times New Roman" w:cs="Times New Roman"/>
              </w:rPr>
              <w:t>Ориентироваться в условиях частой смены технологий в профессиональной деятельности</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t>ЛР.1</w:t>
            </w:r>
          </w:p>
        </w:tc>
        <w:tc>
          <w:tcPr>
            <w:tcW w:w="8342" w:type="dxa"/>
          </w:tcPr>
          <w:p w:rsidR="00506796" w:rsidRPr="00506796" w:rsidRDefault="00506796" w:rsidP="002F3628">
            <w:pPr>
              <w:jc w:val="both"/>
              <w:rPr>
                <w:rFonts w:ascii="Times New Roman" w:hAnsi="Times New Roman" w:cs="Times New Roman"/>
                <w:sz w:val="24"/>
                <w:szCs w:val="24"/>
              </w:rPr>
            </w:pPr>
            <w:r w:rsidRPr="00506796">
              <w:rPr>
                <w:rFonts w:ascii="Times New Roman" w:hAnsi="Times New Roman" w:cs="Times New Roman"/>
                <w:sz w:val="24"/>
                <w:szCs w:val="24"/>
              </w:rPr>
              <w:t>Осознающий себя гражданином и защитником великой страны</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t>ЛР.2</w:t>
            </w:r>
          </w:p>
        </w:tc>
        <w:tc>
          <w:tcPr>
            <w:tcW w:w="8342" w:type="dxa"/>
          </w:tcPr>
          <w:p w:rsidR="00506796" w:rsidRPr="00506796" w:rsidRDefault="00506796" w:rsidP="002F3628">
            <w:pPr>
              <w:jc w:val="both"/>
              <w:rPr>
                <w:rFonts w:ascii="Times New Roman" w:hAnsi="Times New Roman" w:cs="Times New Roman"/>
                <w:sz w:val="24"/>
                <w:szCs w:val="24"/>
              </w:rPr>
            </w:pPr>
            <w:r w:rsidRPr="00506796">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lastRenderedPageBreak/>
              <w:t>ЛР.3</w:t>
            </w:r>
          </w:p>
        </w:tc>
        <w:tc>
          <w:tcPr>
            <w:tcW w:w="8342" w:type="dxa"/>
          </w:tcPr>
          <w:p w:rsidR="00506796" w:rsidRPr="00506796" w:rsidRDefault="00506796" w:rsidP="002F3628">
            <w:pPr>
              <w:jc w:val="both"/>
              <w:rPr>
                <w:rFonts w:ascii="Times New Roman" w:hAnsi="Times New Roman" w:cs="Times New Roman"/>
                <w:sz w:val="24"/>
                <w:szCs w:val="24"/>
              </w:rPr>
            </w:pPr>
            <w:r w:rsidRPr="00506796">
              <w:rPr>
                <w:rFonts w:ascii="Times New Roman" w:hAnsi="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506796">
              <w:rPr>
                <w:rFonts w:ascii="Times New Roman" w:hAnsi="Times New Roman"/>
                <w:sz w:val="24"/>
                <w:szCs w:val="24"/>
              </w:rPr>
              <w:t>девиантным</w:t>
            </w:r>
            <w:proofErr w:type="spellEnd"/>
            <w:r w:rsidRPr="00506796">
              <w:rPr>
                <w:rFonts w:ascii="Times New Roman" w:hAnsi="Times New Roman"/>
                <w:sz w:val="24"/>
                <w:szCs w:val="24"/>
              </w:rPr>
              <w:t xml:space="preserve"> поведением. Демонстрирующий неприятие и предупреждающий социально опасное поведение окружающих</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t>ЛР.4</w:t>
            </w:r>
          </w:p>
        </w:tc>
        <w:tc>
          <w:tcPr>
            <w:tcW w:w="8342" w:type="dxa"/>
          </w:tcPr>
          <w:p w:rsidR="00506796" w:rsidRPr="00506796" w:rsidRDefault="00506796" w:rsidP="002F3628">
            <w:pPr>
              <w:jc w:val="both"/>
              <w:rPr>
                <w:rFonts w:ascii="Times New Roman" w:hAnsi="Times New Roman"/>
                <w:sz w:val="24"/>
                <w:szCs w:val="24"/>
              </w:rPr>
            </w:pPr>
            <w:r w:rsidRPr="00506796">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t>ЛР.7</w:t>
            </w:r>
          </w:p>
        </w:tc>
        <w:tc>
          <w:tcPr>
            <w:tcW w:w="8342" w:type="dxa"/>
          </w:tcPr>
          <w:p w:rsidR="00506796" w:rsidRPr="00506796" w:rsidRDefault="00506796" w:rsidP="002F3628">
            <w:pPr>
              <w:jc w:val="both"/>
              <w:rPr>
                <w:rFonts w:ascii="Times New Roman" w:hAnsi="Times New Roman"/>
                <w:sz w:val="24"/>
                <w:szCs w:val="24"/>
              </w:rPr>
            </w:pPr>
            <w:r w:rsidRPr="00506796">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506796" w:rsidRPr="00DA5BF5" w:rsidTr="004156AF">
        <w:tc>
          <w:tcPr>
            <w:tcW w:w="1229" w:type="dxa"/>
          </w:tcPr>
          <w:p w:rsidR="00506796" w:rsidRPr="00506796" w:rsidRDefault="00506796" w:rsidP="002F3628">
            <w:pPr>
              <w:rPr>
                <w:rStyle w:val="a8"/>
                <w:rFonts w:ascii="Times New Roman" w:hAnsi="Times New Roman"/>
                <w:i w:val="0"/>
                <w:sz w:val="24"/>
                <w:szCs w:val="24"/>
              </w:rPr>
            </w:pPr>
            <w:r w:rsidRPr="00506796">
              <w:rPr>
                <w:rStyle w:val="a8"/>
                <w:rFonts w:ascii="Times New Roman" w:hAnsi="Times New Roman"/>
                <w:i w:val="0"/>
                <w:sz w:val="24"/>
                <w:szCs w:val="24"/>
              </w:rPr>
              <w:t>ЛР.10</w:t>
            </w:r>
          </w:p>
        </w:tc>
        <w:tc>
          <w:tcPr>
            <w:tcW w:w="8342" w:type="dxa"/>
          </w:tcPr>
          <w:p w:rsidR="00506796" w:rsidRPr="00506796" w:rsidRDefault="00506796" w:rsidP="002F3628">
            <w:pPr>
              <w:jc w:val="both"/>
              <w:rPr>
                <w:rFonts w:ascii="Times New Roman" w:hAnsi="Times New Roman"/>
                <w:sz w:val="24"/>
                <w:szCs w:val="24"/>
              </w:rPr>
            </w:pPr>
            <w:r w:rsidRPr="00506796">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0C1879" w:rsidRDefault="000C1879" w:rsidP="000C1879">
      <w:pPr>
        <w:pStyle w:val="2"/>
        <w:spacing w:before="0" w:after="0"/>
        <w:ind w:firstLine="709"/>
        <w:jc w:val="both"/>
        <w:rPr>
          <w:rStyle w:val="a8"/>
          <w:rFonts w:ascii="Times New Roman" w:hAnsi="Times New Roman"/>
          <w:b w:val="0"/>
          <w:sz w:val="24"/>
          <w:szCs w:val="24"/>
        </w:rPr>
      </w:pPr>
    </w:p>
    <w:p w:rsidR="006C68D6" w:rsidRPr="006C68D6" w:rsidRDefault="006C68D6" w:rsidP="006C68D6"/>
    <w:p w:rsidR="000C1879" w:rsidRPr="00DA5BF5" w:rsidRDefault="000C1879" w:rsidP="000C1879">
      <w:pPr>
        <w:pStyle w:val="2"/>
        <w:numPr>
          <w:ilvl w:val="2"/>
          <w:numId w:val="2"/>
        </w:numPr>
        <w:spacing w:before="0" w:after="0"/>
        <w:jc w:val="both"/>
        <w:rPr>
          <w:rStyle w:val="a8"/>
          <w:rFonts w:ascii="Times New Roman" w:hAnsi="Times New Roman"/>
          <w:b w:val="0"/>
          <w:sz w:val="24"/>
          <w:szCs w:val="24"/>
        </w:rPr>
      </w:pPr>
      <w:r w:rsidRPr="00DA5BF5">
        <w:rPr>
          <w:rStyle w:val="a8"/>
          <w:rFonts w:ascii="Times New Roman" w:hAnsi="Times New Roman"/>
          <w:b w:val="0"/>
          <w:sz w:val="24"/>
          <w:szCs w:val="24"/>
        </w:rPr>
        <w:t>Перечень профессиональных компетенций</w:t>
      </w:r>
    </w:p>
    <w:p w:rsidR="000C1879" w:rsidRPr="00DA5BF5" w:rsidRDefault="000C1879" w:rsidP="000C1879">
      <w:pPr>
        <w:pStyle w:val="2"/>
        <w:spacing w:before="0" w:after="0"/>
        <w:ind w:left="1428"/>
        <w:jc w:val="both"/>
        <w:rPr>
          <w:rStyle w:val="a8"/>
          <w:rFonts w:ascii="Times New Roman" w:hAnsi="Times New Roman"/>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0C1879" w:rsidRPr="00DA5BF5" w:rsidTr="004156AF">
        <w:tc>
          <w:tcPr>
            <w:tcW w:w="1204" w:type="dxa"/>
          </w:tcPr>
          <w:p w:rsidR="000C1879" w:rsidRPr="00DA5BF5" w:rsidRDefault="000C1879" w:rsidP="004156AF">
            <w:pPr>
              <w:pStyle w:val="2"/>
              <w:spacing w:before="0" w:after="0"/>
              <w:jc w:val="both"/>
              <w:rPr>
                <w:rStyle w:val="a8"/>
                <w:rFonts w:ascii="Times New Roman" w:hAnsi="Times New Roman"/>
                <w:sz w:val="24"/>
                <w:szCs w:val="24"/>
              </w:rPr>
            </w:pPr>
            <w:r w:rsidRPr="00DA5BF5">
              <w:rPr>
                <w:rStyle w:val="a8"/>
                <w:rFonts w:ascii="Times New Roman" w:hAnsi="Times New Roman"/>
                <w:sz w:val="24"/>
                <w:szCs w:val="24"/>
              </w:rPr>
              <w:t>Код</w:t>
            </w:r>
          </w:p>
        </w:tc>
        <w:tc>
          <w:tcPr>
            <w:tcW w:w="8367" w:type="dxa"/>
          </w:tcPr>
          <w:p w:rsidR="000C1879" w:rsidRPr="00DA5BF5" w:rsidRDefault="000C1879" w:rsidP="004156AF">
            <w:pPr>
              <w:pStyle w:val="2"/>
              <w:spacing w:before="0" w:after="0"/>
              <w:jc w:val="both"/>
              <w:rPr>
                <w:rStyle w:val="a8"/>
                <w:rFonts w:ascii="Times New Roman" w:hAnsi="Times New Roman"/>
                <w:sz w:val="24"/>
                <w:szCs w:val="24"/>
              </w:rPr>
            </w:pPr>
            <w:r w:rsidRPr="00DA5BF5">
              <w:rPr>
                <w:rStyle w:val="a8"/>
                <w:rFonts w:ascii="Times New Roman" w:hAnsi="Times New Roman"/>
                <w:sz w:val="24"/>
                <w:szCs w:val="24"/>
              </w:rPr>
              <w:t>Наименование видов деятельности и профессиональных компетенций</w:t>
            </w:r>
          </w:p>
        </w:tc>
      </w:tr>
      <w:tr w:rsidR="000C1879" w:rsidRPr="00DA5BF5" w:rsidTr="004156AF">
        <w:tc>
          <w:tcPr>
            <w:tcW w:w="1204" w:type="dxa"/>
          </w:tcPr>
          <w:p w:rsidR="000C1879" w:rsidRPr="00DA5BF5" w:rsidRDefault="000C1879" w:rsidP="004156AF">
            <w:pPr>
              <w:pStyle w:val="2"/>
              <w:spacing w:before="0" w:after="0"/>
              <w:jc w:val="both"/>
              <w:rPr>
                <w:rStyle w:val="a8"/>
                <w:rFonts w:ascii="Times New Roman" w:hAnsi="Times New Roman"/>
                <w:b w:val="0"/>
                <w:sz w:val="24"/>
                <w:szCs w:val="24"/>
              </w:rPr>
            </w:pPr>
            <w:r w:rsidRPr="00DA5BF5">
              <w:rPr>
                <w:rStyle w:val="a8"/>
                <w:rFonts w:ascii="Times New Roman" w:hAnsi="Times New Roman"/>
                <w:b w:val="0"/>
                <w:sz w:val="24"/>
                <w:szCs w:val="24"/>
              </w:rPr>
              <w:t xml:space="preserve">ВД </w:t>
            </w:r>
            <w:r w:rsidR="001B7A37">
              <w:rPr>
                <w:rStyle w:val="a8"/>
                <w:rFonts w:ascii="Times New Roman" w:hAnsi="Times New Roman"/>
                <w:b w:val="0"/>
                <w:sz w:val="24"/>
                <w:szCs w:val="24"/>
              </w:rPr>
              <w:t>3</w:t>
            </w:r>
          </w:p>
        </w:tc>
        <w:tc>
          <w:tcPr>
            <w:tcW w:w="8367" w:type="dxa"/>
          </w:tcPr>
          <w:p w:rsidR="000C1879" w:rsidRPr="007246C2" w:rsidRDefault="007246C2" w:rsidP="004156AF">
            <w:pPr>
              <w:pStyle w:val="2"/>
              <w:spacing w:before="0" w:after="0"/>
              <w:jc w:val="both"/>
              <w:rPr>
                <w:rStyle w:val="a8"/>
                <w:rFonts w:ascii="Times New Roman" w:hAnsi="Times New Roman"/>
                <w:b w:val="0"/>
                <w:i/>
                <w:sz w:val="24"/>
                <w:szCs w:val="24"/>
              </w:rPr>
            </w:pPr>
            <w:r w:rsidRPr="007246C2">
              <w:rPr>
                <w:rFonts w:ascii="Times New Roman" w:hAnsi="Times New Roman"/>
                <w:b w:val="0"/>
                <w:i w:val="0"/>
                <w:sz w:val="24"/>
                <w:szCs w:val="24"/>
              </w:rPr>
              <w:t>Участие в конструкторско-технологической работе</w:t>
            </w:r>
          </w:p>
        </w:tc>
      </w:tr>
      <w:tr w:rsidR="000C1879" w:rsidRPr="00DA5BF5" w:rsidTr="004156AF">
        <w:tc>
          <w:tcPr>
            <w:tcW w:w="1204" w:type="dxa"/>
          </w:tcPr>
          <w:p w:rsidR="000C1879" w:rsidRPr="00DA5BF5" w:rsidRDefault="007246C2" w:rsidP="004156AF">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3</w:t>
            </w:r>
            <w:r w:rsidR="000C1879" w:rsidRPr="00DA5BF5">
              <w:rPr>
                <w:rStyle w:val="a8"/>
                <w:rFonts w:ascii="Times New Roman" w:hAnsi="Times New Roman"/>
                <w:b w:val="0"/>
                <w:sz w:val="24"/>
                <w:szCs w:val="24"/>
              </w:rPr>
              <w:t>.1.</w:t>
            </w:r>
          </w:p>
        </w:tc>
        <w:tc>
          <w:tcPr>
            <w:tcW w:w="8367" w:type="dxa"/>
          </w:tcPr>
          <w:p w:rsidR="000C1879" w:rsidRPr="00DA5BF5" w:rsidRDefault="007246C2" w:rsidP="004156AF">
            <w:pPr>
              <w:pStyle w:val="2"/>
              <w:spacing w:before="0" w:after="0"/>
              <w:jc w:val="both"/>
              <w:rPr>
                <w:rStyle w:val="a8"/>
                <w:rFonts w:ascii="Times New Roman" w:hAnsi="Times New Roman"/>
                <w:b w:val="0"/>
                <w:i/>
                <w:sz w:val="24"/>
                <w:szCs w:val="24"/>
              </w:rPr>
            </w:pPr>
            <w:r w:rsidRPr="007246C2">
              <w:rPr>
                <w:rFonts w:ascii="Times New Roman" w:hAnsi="Times New Roman"/>
                <w:b w:val="0"/>
                <w:i w:val="0"/>
                <w:sz w:val="24"/>
                <w:szCs w:val="24"/>
              </w:rPr>
              <w:t>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tc>
      </w:tr>
      <w:tr w:rsidR="000C1879" w:rsidRPr="00DA5BF5" w:rsidTr="004156AF">
        <w:tc>
          <w:tcPr>
            <w:tcW w:w="1204" w:type="dxa"/>
          </w:tcPr>
          <w:p w:rsidR="000C1879" w:rsidRPr="00DA5BF5" w:rsidRDefault="007246C2" w:rsidP="007246C2">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3.2</w:t>
            </w:r>
          </w:p>
        </w:tc>
        <w:tc>
          <w:tcPr>
            <w:tcW w:w="8367" w:type="dxa"/>
          </w:tcPr>
          <w:p w:rsidR="000C1879" w:rsidRPr="007246C2" w:rsidRDefault="007246C2" w:rsidP="007246C2">
            <w:pPr>
              <w:pStyle w:val="2"/>
              <w:spacing w:before="0" w:after="0"/>
              <w:jc w:val="both"/>
              <w:rPr>
                <w:rStyle w:val="a8"/>
                <w:rFonts w:ascii="Times New Roman" w:hAnsi="Times New Roman"/>
                <w:b w:val="0"/>
                <w:sz w:val="24"/>
                <w:szCs w:val="24"/>
              </w:rPr>
            </w:pPr>
            <w:r w:rsidRPr="007246C2">
              <w:rPr>
                <w:rFonts w:ascii="Times New Roman" w:hAnsi="Times New Roman"/>
                <w:b w:val="0"/>
                <w:i w:val="0"/>
                <w:sz w:val="24"/>
                <w:szCs w:val="24"/>
              </w:rPr>
              <w:t>Проектировать и рассчитывать технологические приспособления для производства и ремонта деталей, узлов и изделий транспортного электрооборудования в соответствии с требованиями Единой системы конструкторской документации (далее - ЕСКД).</w:t>
            </w:r>
          </w:p>
        </w:tc>
      </w:tr>
      <w:tr w:rsidR="007246C2" w:rsidRPr="00DA5BF5" w:rsidTr="004156AF">
        <w:tc>
          <w:tcPr>
            <w:tcW w:w="1204" w:type="dxa"/>
          </w:tcPr>
          <w:p w:rsidR="007246C2" w:rsidRDefault="007246C2" w:rsidP="007246C2">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3.3</w:t>
            </w:r>
          </w:p>
        </w:tc>
        <w:tc>
          <w:tcPr>
            <w:tcW w:w="8367" w:type="dxa"/>
          </w:tcPr>
          <w:p w:rsidR="007246C2" w:rsidRPr="007246C2" w:rsidRDefault="007246C2" w:rsidP="007246C2">
            <w:pPr>
              <w:pStyle w:val="2"/>
              <w:spacing w:before="0" w:after="0"/>
              <w:jc w:val="both"/>
              <w:rPr>
                <w:rFonts w:ascii="Times New Roman" w:hAnsi="Times New Roman"/>
                <w:b w:val="0"/>
                <w:i w:val="0"/>
                <w:sz w:val="24"/>
                <w:szCs w:val="24"/>
              </w:rPr>
            </w:pPr>
            <w:r w:rsidRPr="007246C2">
              <w:rPr>
                <w:rFonts w:ascii="Times New Roman" w:hAnsi="Times New Roman"/>
                <w:b w:val="0"/>
                <w:i w:val="0"/>
                <w:sz w:val="24"/>
                <w:szCs w:val="24"/>
              </w:rPr>
              <w:t>Выполнять опытно-экспериментальные работы по сокращению сроков ремонта, снижению себестоимости, повышению качества работ и ресурса деталей.</w:t>
            </w:r>
          </w:p>
        </w:tc>
      </w:tr>
      <w:tr w:rsidR="007246C2" w:rsidRPr="00DA5BF5" w:rsidTr="004156AF">
        <w:tc>
          <w:tcPr>
            <w:tcW w:w="1204" w:type="dxa"/>
          </w:tcPr>
          <w:p w:rsidR="007246C2" w:rsidRDefault="007246C2" w:rsidP="007246C2">
            <w:pPr>
              <w:pStyle w:val="2"/>
              <w:spacing w:before="0" w:after="0"/>
              <w:jc w:val="both"/>
              <w:rPr>
                <w:rStyle w:val="a8"/>
                <w:rFonts w:ascii="Times New Roman" w:hAnsi="Times New Roman"/>
                <w:b w:val="0"/>
                <w:sz w:val="24"/>
                <w:szCs w:val="24"/>
              </w:rPr>
            </w:pPr>
            <w:r>
              <w:rPr>
                <w:rStyle w:val="a8"/>
                <w:rFonts w:ascii="Times New Roman" w:hAnsi="Times New Roman"/>
                <w:b w:val="0"/>
                <w:sz w:val="24"/>
                <w:szCs w:val="24"/>
              </w:rPr>
              <w:t>ПК 3.4</w:t>
            </w:r>
          </w:p>
        </w:tc>
        <w:tc>
          <w:tcPr>
            <w:tcW w:w="8367" w:type="dxa"/>
          </w:tcPr>
          <w:p w:rsidR="007246C2" w:rsidRPr="007246C2" w:rsidRDefault="007246C2" w:rsidP="007246C2">
            <w:pPr>
              <w:pStyle w:val="2"/>
              <w:spacing w:before="0" w:after="0"/>
              <w:jc w:val="both"/>
              <w:rPr>
                <w:rFonts w:ascii="Times New Roman" w:hAnsi="Times New Roman"/>
                <w:b w:val="0"/>
                <w:i w:val="0"/>
                <w:sz w:val="24"/>
                <w:szCs w:val="24"/>
              </w:rPr>
            </w:pPr>
            <w:r w:rsidRPr="007246C2">
              <w:rPr>
                <w:rFonts w:ascii="Times New Roman" w:hAnsi="Times New Roman"/>
                <w:b w:val="0"/>
                <w:i w:val="0"/>
                <w:sz w:val="24"/>
                <w:szCs w:val="24"/>
              </w:rPr>
              <w:t>Оформлять конструкторскую и технологическую документацию</w:t>
            </w:r>
          </w:p>
        </w:tc>
      </w:tr>
    </w:tbl>
    <w:p w:rsidR="000C1879" w:rsidRPr="00DA5BF5" w:rsidRDefault="000C1879" w:rsidP="000C1879">
      <w:pPr>
        <w:spacing w:after="0" w:line="240" w:lineRule="auto"/>
        <w:ind w:firstLine="709"/>
        <w:rPr>
          <w:rFonts w:ascii="Times New Roman" w:hAnsi="Times New Roman"/>
          <w:bCs/>
          <w:sz w:val="24"/>
          <w:szCs w:val="24"/>
        </w:rPr>
      </w:pPr>
    </w:p>
    <w:p w:rsidR="000C1879" w:rsidRPr="00DA5BF5" w:rsidRDefault="000C1879" w:rsidP="000C1879">
      <w:pPr>
        <w:numPr>
          <w:ilvl w:val="2"/>
          <w:numId w:val="2"/>
        </w:numPr>
        <w:spacing w:after="0" w:line="240" w:lineRule="auto"/>
        <w:rPr>
          <w:rFonts w:ascii="Times New Roman" w:hAnsi="Times New Roman"/>
          <w:bCs/>
          <w:sz w:val="24"/>
          <w:szCs w:val="24"/>
        </w:rPr>
      </w:pPr>
      <w:r w:rsidRPr="00DA5BF5">
        <w:rPr>
          <w:rFonts w:ascii="Times New Roman" w:hAnsi="Times New Roman"/>
          <w:bCs/>
          <w:sz w:val="24"/>
          <w:szCs w:val="24"/>
        </w:rPr>
        <w:t>В результате освоения профессионального модуля обучающийся должен</w:t>
      </w:r>
      <w:r w:rsidRPr="00DA5BF5">
        <w:rPr>
          <w:rStyle w:val="a5"/>
          <w:rFonts w:ascii="Times New Roman" w:hAnsi="Times New Roman"/>
          <w:bCs/>
          <w:sz w:val="24"/>
          <w:szCs w:val="24"/>
        </w:rPr>
        <w:footnoteReference w:id="3"/>
      </w:r>
      <w:r w:rsidRPr="00DA5BF5">
        <w:rPr>
          <w:rFonts w:ascii="Times New Roman" w:hAnsi="Times New Roman"/>
          <w:bCs/>
          <w:sz w:val="24"/>
          <w:szCs w:val="24"/>
        </w:rPr>
        <w:t>:</w:t>
      </w:r>
    </w:p>
    <w:p w:rsidR="000C1879" w:rsidRPr="00DA5BF5" w:rsidRDefault="000C1879" w:rsidP="000C1879">
      <w:pPr>
        <w:spacing w:after="0" w:line="240" w:lineRule="auto"/>
        <w:ind w:left="1428"/>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0C1879" w:rsidRPr="00DA5BF5" w:rsidTr="004156AF">
        <w:tc>
          <w:tcPr>
            <w:tcW w:w="2802" w:type="dxa"/>
          </w:tcPr>
          <w:p w:rsidR="000C1879" w:rsidRPr="00DA5BF5" w:rsidRDefault="000C1879" w:rsidP="004156AF">
            <w:pPr>
              <w:spacing w:after="0" w:line="240" w:lineRule="auto"/>
              <w:rPr>
                <w:rFonts w:ascii="Times New Roman" w:hAnsi="Times New Roman"/>
                <w:bCs/>
                <w:sz w:val="24"/>
                <w:szCs w:val="24"/>
                <w:lang w:eastAsia="en-US"/>
              </w:rPr>
            </w:pPr>
            <w:r w:rsidRPr="00DA5BF5">
              <w:rPr>
                <w:rFonts w:ascii="Times New Roman" w:hAnsi="Times New Roman"/>
                <w:bCs/>
                <w:sz w:val="24"/>
                <w:szCs w:val="24"/>
                <w:lang w:eastAsia="en-US"/>
              </w:rPr>
              <w:t>Иметь практический опыт</w:t>
            </w:r>
          </w:p>
        </w:tc>
        <w:tc>
          <w:tcPr>
            <w:tcW w:w="6662" w:type="dxa"/>
          </w:tcPr>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оформления конструкторской и технологической документации;</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разработки технологических процессов изготовления и ремонта деталей, узлов и изделий транспортного электрооборудования;</w:t>
            </w:r>
          </w:p>
          <w:p w:rsidR="000C1879" w:rsidRPr="004156AF" w:rsidRDefault="000C1879" w:rsidP="004156AF">
            <w:pPr>
              <w:pStyle w:val="ConsPlusNormal"/>
              <w:rPr>
                <w:rFonts w:ascii="Times New Roman" w:hAnsi="Times New Roman" w:cs="Times New Roman"/>
                <w:bCs/>
                <w:i/>
                <w:sz w:val="24"/>
                <w:szCs w:val="24"/>
                <w:lang w:eastAsia="en-US"/>
              </w:rPr>
            </w:pPr>
          </w:p>
        </w:tc>
      </w:tr>
      <w:tr w:rsidR="000C1879" w:rsidRPr="00DA5BF5" w:rsidTr="004156AF">
        <w:tc>
          <w:tcPr>
            <w:tcW w:w="2802" w:type="dxa"/>
          </w:tcPr>
          <w:p w:rsidR="000C1879" w:rsidRPr="00DA5BF5" w:rsidRDefault="000C1879" w:rsidP="004156AF">
            <w:pPr>
              <w:spacing w:after="0" w:line="240" w:lineRule="auto"/>
              <w:ind w:firstLine="142"/>
              <w:rPr>
                <w:rFonts w:ascii="Times New Roman" w:hAnsi="Times New Roman"/>
                <w:bCs/>
                <w:sz w:val="24"/>
                <w:szCs w:val="24"/>
                <w:lang w:eastAsia="en-US"/>
              </w:rPr>
            </w:pPr>
            <w:r w:rsidRPr="00DA5BF5">
              <w:rPr>
                <w:rFonts w:ascii="Times New Roman" w:hAnsi="Times New Roman"/>
                <w:bCs/>
                <w:sz w:val="24"/>
                <w:szCs w:val="24"/>
                <w:lang w:eastAsia="en-US"/>
              </w:rPr>
              <w:t>Уметь</w:t>
            </w:r>
          </w:p>
        </w:tc>
        <w:tc>
          <w:tcPr>
            <w:tcW w:w="6662" w:type="dxa"/>
          </w:tcPr>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выбирать необходимую конструкторскую и технологическую документацию;</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разрабатывать технологические процессы производства и ремонта изделий транспортного электрооборудования и автоматики;</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подбирать технологическое оборудование для производства и ремонта изделий транспортного электрооборудования;</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lastRenderedPageBreak/>
              <w:t>разрабатывать планировку производственных и ремонтных участков в соответствии с разработанным технологическим процессом;</w:t>
            </w:r>
          </w:p>
          <w:p w:rsidR="000C1879" w:rsidRPr="004156AF" w:rsidRDefault="000C1879" w:rsidP="004156AF">
            <w:pPr>
              <w:spacing w:after="0" w:line="240" w:lineRule="auto"/>
              <w:ind w:firstLine="709"/>
              <w:rPr>
                <w:rFonts w:ascii="Times New Roman" w:hAnsi="Times New Roman" w:cs="Times New Roman"/>
                <w:bCs/>
                <w:sz w:val="24"/>
                <w:szCs w:val="24"/>
                <w:lang w:eastAsia="en-US"/>
              </w:rPr>
            </w:pPr>
          </w:p>
        </w:tc>
      </w:tr>
      <w:tr w:rsidR="000C1879" w:rsidRPr="00DA5BF5" w:rsidTr="004156AF">
        <w:tc>
          <w:tcPr>
            <w:tcW w:w="2802" w:type="dxa"/>
          </w:tcPr>
          <w:p w:rsidR="000C1879" w:rsidRPr="00DA5BF5" w:rsidRDefault="000C1879" w:rsidP="004156AF">
            <w:pPr>
              <w:spacing w:after="0" w:line="240" w:lineRule="auto"/>
              <w:ind w:firstLine="142"/>
              <w:rPr>
                <w:rFonts w:ascii="Times New Roman" w:hAnsi="Times New Roman"/>
                <w:bCs/>
                <w:sz w:val="24"/>
                <w:szCs w:val="24"/>
                <w:lang w:eastAsia="en-US"/>
              </w:rPr>
            </w:pPr>
            <w:r w:rsidRPr="00DA5BF5">
              <w:rPr>
                <w:rFonts w:ascii="Times New Roman" w:hAnsi="Times New Roman"/>
                <w:bCs/>
                <w:sz w:val="24"/>
                <w:szCs w:val="24"/>
                <w:lang w:eastAsia="en-US"/>
              </w:rPr>
              <w:lastRenderedPageBreak/>
              <w:t>Знать</w:t>
            </w:r>
          </w:p>
        </w:tc>
        <w:tc>
          <w:tcPr>
            <w:tcW w:w="6662" w:type="dxa"/>
          </w:tcPr>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техническую и технологическую документацию;</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типовые технологические процессы производства и ремонта деталей, узлов и изделий транспортного электрооборудования;</w:t>
            </w:r>
          </w:p>
          <w:p w:rsidR="004156AF" w:rsidRPr="004156AF" w:rsidRDefault="004156AF" w:rsidP="004156AF">
            <w:pPr>
              <w:pStyle w:val="ConsPlusNormal"/>
              <w:rPr>
                <w:rFonts w:ascii="Times New Roman" w:hAnsi="Times New Roman" w:cs="Times New Roman"/>
              </w:rPr>
            </w:pPr>
            <w:r w:rsidRPr="004156AF">
              <w:rPr>
                <w:rFonts w:ascii="Times New Roman" w:hAnsi="Times New Roman" w:cs="Times New Roman"/>
              </w:rPr>
              <w:t>номенклатуру и основные параметры технологического оборудования и оснастки, применяемых для производства и ремонта изделий транспортного электрооборудования;</w:t>
            </w:r>
          </w:p>
          <w:p w:rsidR="000C1879" w:rsidRPr="004156AF" w:rsidRDefault="004156AF" w:rsidP="004156AF">
            <w:pPr>
              <w:spacing w:after="0" w:line="240" w:lineRule="auto"/>
              <w:rPr>
                <w:rFonts w:ascii="Times New Roman" w:hAnsi="Times New Roman" w:cs="Times New Roman"/>
                <w:bCs/>
                <w:sz w:val="24"/>
                <w:szCs w:val="24"/>
                <w:lang w:eastAsia="en-US"/>
              </w:rPr>
            </w:pPr>
            <w:r w:rsidRPr="004156AF">
              <w:rPr>
                <w:rFonts w:ascii="Times New Roman" w:hAnsi="Times New Roman" w:cs="Times New Roman"/>
              </w:rPr>
              <w:t>порядок разработки и расчета простейшей технологической оснастки</w:t>
            </w:r>
          </w:p>
        </w:tc>
      </w:tr>
    </w:tbl>
    <w:p w:rsidR="000C1879" w:rsidRPr="00DA5BF5" w:rsidRDefault="000C1879" w:rsidP="000C1879">
      <w:pPr>
        <w:spacing w:after="0" w:line="240" w:lineRule="auto"/>
        <w:rPr>
          <w:rFonts w:ascii="Times New Roman" w:hAnsi="Times New Roman"/>
          <w:b/>
          <w:sz w:val="24"/>
          <w:szCs w:val="24"/>
        </w:rPr>
      </w:pPr>
    </w:p>
    <w:p w:rsidR="000C1879" w:rsidRPr="00DA5BF5" w:rsidRDefault="000C1879" w:rsidP="000C1879">
      <w:pPr>
        <w:spacing w:after="0" w:line="240" w:lineRule="auto"/>
        <w:rPr>
          <w:rFonts w:ascii="Times New Roman" w:hAnsi="Times New Roman"/>
          <w:b/>
          <w:sz w:val="24"/>
          <w:szCs w:val="24"/>
        </w:rPr>
      </w:pPr>
      <w:bookmarkStart w:id="2" w:name="_Hlk511591667"/>
    </w:p>
    <w:p w:rsidR="000C1879" w:rsidRPr="00DA5BF5" w:rsidRDefault="000C1879" w:rsidP="000C1879">
      <w:pPr>
        <w:spacing w:after="0" w:line="240" w:lineRule="auto"/>
        <w:ind w:firstLine="709"/>
        <w:rPr>
          <w:rFonts w:ascii="Times New Roman" w:hAnsi="Times New Roman"/>
          <w:b/>
          <w:sz w:val="24"/>
          <w:szCs w:val="24"/>
        </w:rPr>
      </w:pPr>
      <w:r w:rsidRPr="00DA5BF5">
        <w:rPr>
          <w:rFonts w:ascii="Times New Roman" w:hAnsi="Times New Roman"/>
          <w:b/>
          <w:sz w:val="24"/>
          <w:szCs w:val="24"/>
        </w:rPr>
        <w:t>1.2. Количество часов, отводимое на освоение профессионального модуля</w:t>
      </w:r>
    </w:p>
    <w:p w:rsidR="000C1879" w:rsidRPr="00DA5BF5" w:rsidRDefault="000C1879" w:rsidP="000C1879">
      <w:pPr>
        <w:spacing w:after="0"/>
        <w:rPr>
          <w:rFonts w:ascii="Times New Roman" w:hAnsi="Times New Roman"/>
          <w:sz w:val="24"/>
          <w:szCs w:val="24"/>
        </w:rPr>
      </w:pPr>
    </w:p>
    <w:p w:rsidR="000C1879" w:rsidRPr="00DA5BF5" w:rsidRDefault="000C1879" w:rsidP="000C1879">
      <w:pPr>
        <w:spacing w:after="0"/>
        <w:rPr>
          <w:rFonts w:ascii="Times New Roman" w:hAnsi="Times New Roman"/>
          <w:sz w:val="24"/>
          <w:szCs w:val="24"/>
        </w:rPr>
      </w:pPr>
      <w:r w:rsidRPr="00DA5BF5">
        <w:rPr>
          <w:rFonts w:ascii="Times New Roman" w:hAnsi="Times New Roman"/>
          <w:sz w:val="24"/>
          <w:szCs w:val="24"/>
        </w:rPr>
        <w:t>Всего часов</w:t>
      </w:r>
      <w:r w:rsidR="007246C2">
        <w:rPr>
          <w:rFonts w:ascii="Times New Roman" w:hAnsi="Times New Roman"/>
          <w:sz w:val="24"/>
          <w:szCs w:val="24"/>
        </w:rPr>
        <w:t xml:space="preserve"> 405 ч.</w:t>
      </w:r>
    </w:p>
    <w:p w:rsidR="000C1879" w:rsidRPr="00DA5BF5" w:rsidRDefault="000C1879" w:rsidP="000C1879">
      <w:pPr>
        <w:spacing w:after="0"/>
        <w:rPr>
          <w:rFonts w:ascii="Times New Roman" w:hAnsi="Times New Roman"/>
          <w:sz w:val="24"/>
          <w:szCs w:val="24"/>
        </w:rPr>
      </w:pPr>
      <w:r w:rsidRPr="00DA5BF5">
        <w:rPr>
          <w:rFonts w:ascii="Times New Roman" w:hAnsi="Times New Roman"/>
          <w:sz w:val="24"/>
          <w:szCs w:val="24"/>
        </w:rPr>
        <w:t>Из них на освоение МДК</w:t>
      </w:r>
      <w:r w:rsidR="007246C2">
        <w:rPr>
          <w:rFonts w:ascii="Times New Roman" w:hAnsi="Times New Roman"/>
          <w:sz w:val="24"/>
          <w:szCs w:val="24"/>
        </w:rPr>
        <w:t xml:space="preserve"> 270 ч.</w:t>
      </w:r>
    </w:p>
    <w:p w:rsidR="000C1879" w:rsidRPr="00DA5BF5" w:rsidRDefault="000C1879" w:rsidP="000C1879">
      <w:pPr>
        <w:spacing w:after="0"/>
        <w:ind w:firstLine="708"/>
        <w:rPr>
          <w:rFonts w:ascii="Times New Roman" w:hAnsi="Times New Roman"/>
          <w:i/>
          <w:sz w:val="24"/>
          <w:szCs w:val="24"/>
        </w:rPr>
      </w:pPr>
      <w:r w:rsidRPr="00DA5BF5">
        <w:rPr>
          <w:rFonts w:ascii="Times New Roman" w:hAnsi="Times New Roman"/>
          <w:sz w:val="24"/>
          <w:szCs w:val="24"/>
        </w:rPr>
        <w:t>в том числе самостоятельная работа</w:t>
      </w:r>
      <w:r w:rsidR="007246C2">
        <w:rPr>
          <w:rFonts w:ascii="Times New Roman" w:hAnsi="Times New Roman"/>
          <w:i/>
          <w:sz w:val="24"/>
          <w:szCs w:val="24"/>
        </w:rPr>
        <w:t xml:space="preserve"> 135 ч.</w:t>
      </w:r>
    </w:p>
    <w:p w:rsidR="000C1879" w:rsidRPr="00DA5BF5" w:rsidRDefault="000C1879" w:rsidP="000C1879">
      <w:pPr>
        <w:spacing w:after="0"/>
        <w:rPr>
          <w:rFonts w:ascii="Times New Roman" w:hAnsi="Times New Roman"/>
          <w:sz w:val="24"/>
          <w:szCs w:val="24"/>
        </w:rPr>
      </w:pPr>
      <w:r w:rsidRPr="00DA5BF5">
        <w:rPr>
          <w:rFonts w:ascii="Times New Roman" w:hAnsi="Times New Roman"/>
          <w:sz w:val="24"/>
          <w:szCs w:val="24"/>
        </w:rPr>
        <w:t xml:space="preserve">практики, в том числе учебная </w:t>
      </w:r>
      <w:r w:rsidR="007246C2">
        <w:rPr>
          <w:rFonts w:ascii="Times New Roman" w:hAnsi="Times New Roman"/>
          <w:sz w:val="24"/>
          <w:szCs w:val="24"/>
        </w:rPr>
        <w:t>36 ч.</w:t>
      </w:r>
    </w:p>
    <w:p w:rsidR="000C1879" w:rsidRPr="00DA5BF5" w:rsidRDefault="000C1879" w:rsidP="000C1879">
      <w:pPr>
        <w:spacing w:after="0"/>
        <w:ind w:left="1416" w:firstLine="708"/>
        <w:rPr>
          <w:rFonts w:ascii="Times New Roman" w:hAnsi="Times New Roman"/>
          <w:sz w:val="24"/>
          <w:szCs w:val="24"/>
        </w:rPr>
      </w:pPr>
      <w:r w:rsidRPr="00DA5BF5">
        <w:rPr>
          <w:rFonts w:ascii="Times New Roman" w:hAnsi="Times New Roman"/>
          <w:sz w:val="24"/>
          <w:szCs w:val="24"/>
        </w:rPr>
        <w:t xml:space="preserve">   производственная </w:t>
      </w:r>
      <w:r w:rsidR="007246C2">
        <w:rPr>
          <w:rFonts w:ascii="Times New Roman" w:hAnsi="Times New Roman"/>
          <w:sz w:val="24"/>
          <w:szCs w:val="24"/>
        </w:rPr>
        <w:t>144ч.</w:t>
      </w:r>
    </w:p>
    <w:p w:rsidR="000C1879" w:rsidRPr="00DA5BF5" w:rsidRDefault="000C1879" w:rsidP="000C1879">
      <w:pPr>
        <w:rPr>
          <w:rFonts w:ascii="Times New Roman" w:hAnsi="Times New Roman"/>
          <w:b/>
          <w:i/>
          <w:sz w:val="24"/>
          <w:szCs w:val="24"/>
        </w:rPr>
        <w:sectPr w:rsidR="000C1879" w:rsidRPr="00DA5BF5" w:rsidSect="004156AF">
          <w:pgSz w:w="11907" w:h="16840"/>
          <w:pgMar w:top="851" w:right="567" w:bottom="851" w:left="1134" w:header="709" w:footer="709" w:gutter="0"/>
          <w:cols w:space="720"/>
        </w:sectPr>
      </w:pPr>
      <w:r w:rsidRPr="00DA5BF5">
        <w:rPr>
          <w:rFonts w:ascii="Times New Roman" w:hAnsi="Times New Roman"/>
          <w:i/>
          <w:sz w:val="24"/>
          <w:szCs w:val="24"/>
        </w:rPr>
        <w:t xml:space="preserve">Промежуточная аттестация </w:t>
      </w:r>
      <w:r w:rsidR="007246C2">
        <w:rPr>
          <w:rFonts w:ascii="Times New Roman" w:hAnsi="Times New Roman"/>
          <w:i/>
          <w:sz w:val="24"/>
          <w:szCs w:val="24"/>
        </w:rPr>
        <w:t>ДЗ, Э</w:t>
      </w:r>
      <w:bookmarkEnd w:id="2"/>
    </w:p>
    <w:p w:rsidR="000C1879" w:rsidRPr="00DA5BF5" w:rsidRDefault="000C1879" w:rsidP="000C1879">
      <w:pPr>
        <w:spacing w:after="0"/>
        <w:jc w:val="center"/>
        <w:rPr>
          <w:rFonts w:ascii="Times New Roman" w:hAnsi="Times New Roman"/>
          <w:b/>
          <w:caps/>
          <w:sz w:val="24"/>
          <w:szCs w:val="24"/>
        </w:rPr>
      </w:pPr>
      <w:r w:rsidRPr="00DA5BF5">
        <w:rPr>
          <w:rFonts w:ascii="Times New Roman" w:hAnsi="Times New Roman"/>
          <w:b/>
          <w:caps/>
          <w:sz w:val="24"/>
          <w:szCs w:val="24"/>
        </w:rPr>
        <w:lastRenderedPageBreak/>
        <w:t>2. Структура и содержание профессионального модуля</w:t>
      </w:r>
    </w:p>
    <w:p w:rsidR="000C1879" w:rsidRPr="00DA5BF5" w:rsidRDefault="000C1879" w:rsidP="000C1879">
      <w:pPr>
        <w:spacing w:after="0"/>
        <w:jc w:val="center"/>
        <w:rPr>
          <w:rFonts w:ascii="Times New Roman" w:hAnsi="Times New Roman"/>
          <w:b/>
          <w:caps/>
          <w:sz w:val="24"/>
          <w:szCs w:val="24"/>
        </w:rPr>
      </w:pPr>
    </w:p>
    <w:p w:rsidR="000C1879" w:rsidRPr="00DA5BF5" w:rsidRDefault="000C1879" w:rsidP="000C1879">
      <w:pPr>
        <w:ind w:firstLine="851"/>
        <w:rPr>
          <w:rFonts w:ascii="Times New Roman" w:hAnsi="Times New Roman"/>
          <w:b/>
          <w:sz w:val="24"/>
          <w:szCs w:val="24"/>
        </w:rPr>
      </w:pPr>
      <w:r w:rsidRPr="00DA5BF5">
        <w:rPr>
          <w:rFonts w:ascii="Times New Roman" w:hAnsi="Times New Roman"/>
          <w:b/>
          <w:sz w:val="24"/>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2692"/>
        <w:gridCol w:w="1163"/>
        <w:gridCol w:w="561"/>
        <w:gridCol w:w="1141"/>
        <w:gridCol w:w="604"/>
        <w:gridCol w:w="28"/>
        <w:gridCol w:w="937"/>
        <w:gridCol w:w="244"/>
        <w:gridCol w:w="1280"/>
        <w:gridCol w:w="953"/>
        <w:gridCol w:w="1813"/>
        <w:gridCol w:w="1018"/>
        <w:gridCol w:w="1459"/>
      </w:tblGrid>
      <w:tr w:rsidR="000C1879" w:rsidRPr="00DA5BF5" w:rsidTr="00745512">
        <w:trPr>
          <w:trHeight w:val="353"/>
        </w:trPr>
        <w:tc>
          <w:tcPr>
            <w:tcW w:w="495" w:type="pct"/>
            <w:vMerge w:val="restart"/>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Коды профессиональных общих компетенций</w:t>
            </w:r>
          </w:p>
        </w:tc>
        <w:tc>
          <w:tcPr>
            <w:tcW w:w="873" w:type="pct"/>
            <w:vMerge w:val="restart"/>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Наименования разделов профессионального модуля</w:t>
            </w:r>
          </w:p>
        </w:tc>
        <w:tc>
          <w:tcPr>
            <w:tcW w:w="559" w:type="pct"/>
            <w:gridSpan w:val="2"/>
            <w:vAlign w:val="center"/>
          </w:tcPr>
          <w:p w:rsidR="000C1879" w:rsidRPr="00DA5BF5" w:rsidRDefault="000C1879" w:rsidP="004156AF">
            <w:pPr>
              <w:suppressAutoHyphens/>
              <w:spacing w:after="0" w:line="240" w:lineRule="auto"/>
              <w:jc w:val="center"/>
              <w:rPr>
                <w:rFonts w:ascii="Times New Roman" w:hAnsi="Times New Roman"/>
                <w:sz w:val="20"/>
                <w:szCs w:val="20"/>
              </w:rPr>
            </w:pPr>
          </w:p>
        </w:tc>
        <w:tc>
          <w:tcPr>
            <w:tcW w:w="3073" w:type="pct"/>
            <w:gridSpan w:val="10"/>
          </w:tcPr>
          <w:p w:rsidR="000C1879" w:rsidRPr="00DA5BF5" w:rsidRDefault="000C1879" w:rsidP="004156AF">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 xml:space="preserve">Объем профессионального модуля, </w:t>
            </w:r>
            <w:proofErr w:type="spellStart"/>
            <w:r w:rsidRPr="00DA5BF5">
              <w:rPr>
                <w:rFonts w:ascii="Times New Roman" w:hAnsi="Times New Roman"/>
                <w:sz w:val="20"/>
                <w:szCs w:val="20"/>
              </w:rPr>
              <w:t>ак</w:t>
            </w:r>
            <w:proofErr w:type="spellEnd"/>
            <w:r w:rsidRPr="00DA5BF5">
              <w:rPr>
                <w:rFonts w:ascii="Times New Roman" w:hAnsi="Times New Roman"/>
                <w:sz w:val="20"/>
                <w:szCs w:val="20"/>
              </w:rPr>
              <w:t>. час.</w:t>
            </w:r>
          </w:p>
        </w:tc>
      </w:tr>
      <w:tr w:rsidR="000C1879" w:rsidRPr="00DA5BF5" w:rsidTr="00745512">
        <w:trPr>
          <w:trHeight w:val="353"/>
        </w:trPr>
        <w:tc>
          <w:tcPr>
            <w:tcW w:w="495" w:type="pct"/>
            <w:vMerge/>
            <w:vAlign w:val="center"/>
          </w:tcPr>
          <w:p w:rsidR="000C1879" w:rsidRPr="00DA5BF5" w:rsidRDefault="000C1879" w:rsidP="004156AF">
            <w:pPr>
              <w:suppressAutoHyphens/>
              <w:spacing w:after="0" w:line="240" w:lineRule="auto"/>
              <w:jc w:val="center"/>
              <w:rPr>
                <w:rFonts w:ascii="Times New Roman" w:hAnsi="Times New Roman"/>
                <w:sz w:val="20"/>
                <w:szCs w:val="20"/>
              </w:rPr>
            </w:pPr>
          </w:p>
        </w:tc>
        <w:tc>
          <w:tcPr>
            <w:tcW w:w="873" w:type="pct"/>
            <w:vMerge/>
            <w:vAlign w:val="center"/>
          </w:tcPr>
          <w:p w:rsidR="000C1879" w:rsidRPr="00DA5BF5" w:rsidRDefault="000C1879" w:rsidP="004156AF">
            <w:pPr>
              <w:suppressAutoHyphens/>
              <w:spacing w:after="0" w:line="240" w:lineRule="auto"/>
              <w:jc w:val="center"/>
              <w:rPr>
                <w:rFonts w:ascii="Times New Roman" w:hAnsi="Times New Roman"/>
                <w:sz w:val="20"/>
                <w:szCs w:val="20"/>
              </w:rPr>
            </w:pPr>
          </w:p>
        </w:tc>
        <w:tc>
          <w:tcPr>
            <w:tcW w:w="377" w:type="pct"/>
            <w:vMerge w:val="restart"/>
            <w:vAlign w:val="center"/>
          </w:tcPr>
          <w:p w:rsidR="000C1879" w:rsidRPr="00DA5BF5" w:rsidRDefault="000C1879" w:rsidP="004156AF">
            <w:pPr>
              <w:spacing w:after="0" w:line="240" w:lineRule="auto"/>
              <w:jc w:val="center"/>
              <w:rPr>
                <w:rFonts w:ascii="Times New Roman" w:hAnsi="Times New Roman"/>
                <w:iCs/>
                <w:sz w:val="20"/>
                <w:szCs w:val="20"/>
              </w:rPr>
            </w:pPr>
            <w:r w:rsidRPr="00DA5BF5">
              <w:rPr>
                <w:rFonts w:ascii="Times New Roman" w:hAnsi="Times New Roman"/>
                <w:iCs/>
                <w:sz w:val="20"/>
                <w:szCs w:val="20"/>
              </w:rPr>
              <w:t>Суммарный объем нагрузки, час.</w:t>
            </w:r>
          </w:p>
        </w:tc>
        <w:tc>
          <w:tcPr>
            <w:tcW w:w="182" w:type="pct"/>
            <w:vMerge w:val="restart"/>
            <w:shd w:val="clear" w:color="auto" w:fill="auto"/>
            <w:textDirection w:val="btLr"/>
            <w:vAlign w:val="center"/>
          </w:tcPr>
          <w:p w:rsidR="000C1879" w:rsidRPr="00DA5BF5" w:rsidRDefault="000C1879" w:rsidP="004156AF">
            <w:pPr>
              <w:spacing w:after="0" w:line="240" w:lineRule="auto"/>
              <w:ind w:left="113" w:right="113"/>
              <w:jc w:val="center"/>
              <w:rPr>
                <w:rFonts w:ascii="Times New Roman" w:hAnsi="Times New Roman"/>
                <w:iCs/>
                <w:sz w:val="20"/>
                <w:szCs w:val="20"/>
              </w:rPr>
            </w:pPr>
            <w:r w:rsidRPr="00DA5BF5">
              <w:rPr>
                <w:rFonts w:ascii="Times New Roman" w:hAnsi="Times New Roman"/>
                <w:iCs/>
                <w:sz w:val="20"/>
                <w:szCs w:val="20"/>
              </w:rPr>
              <w:t xml:space="preserve">В т.ч. в форме </w:t>
            </w:r>
            <w:proofErr w:type="spellStart"/>
            <w:r w:rsidRPr="00DA5BF5">
              <w:rPr>
                <w:rFonts w:ascii="Times New Roman" w:hAnsi="Times New Roman"/>
                <w:iCs/>
                <w:sz w:val="20"/>
                <w:szCs w:val="20"/>
              </w:rPr>
              <w:t>практ</w:t>
            </w:r>
            <w:proofErr w:type="spellEnd"/>
            <w:r w:rsidRPr="00DA5BF5">
              <w:rPr>
                <w:rFonts w:ascii="Times New Roman" w:hAnsi="Times New Roman"/>
                <w:iCs/>
                <w:sz w:val="20"/>
                <w:szCs w:val="20"/>
              </w:rPr>
              <w:t>. подготовки</w:t>
            </w:r>
          </w:p>
        </w:tc>
        <w:tc>
          <w:tcPr>
            <w:tcW w:w="2600" w:type="pct"/>
            <w:gridSpan w:val="9"/>
          </w:tcPr>
          <w:p w:rsidR="000C1879" w:rsidRPr="00DA5BF5" w:rsidRDefault="000C1879" w:rsidP="004156AF">
            <w:pPr>
              <w:suppressAutoHyphens/>
              <w:spacing w:after="0" w:line="240" w:lineRule="auto"/>
              <w:jc w:val="center"/>
              <w:rPr>
                <w:rFonts w:ascii="Times New Roman" w:hAnsi="Times New Roman"/>
                <w:sz w:val="20"/>
                <w:szCs w:val="20"/>
              </w:rPr>
            </w:pPr>
            <w:r w:rsidRPr="00DA5BF5">
              <w:rPr>
                <w:rFonts w:ascii="Times New Roman" w:hAnsi="Times New Roman"/>
              </w:rPr>
              <w:t>Работа обучающихся во взаимодействии с преподавателем</w:t>
            </w:r>
          </w:p>
        </w:tc>
        <w:tc>
          <w:tcPr>
            <w:tcW w:w="473" w:type="pct"/>
            <w:vMerge w:val="restart"/>
          </w:tcPr>
          <w:p w:rsidR="000C1879" w:rsidRPr="00DA5BF5" w:rsidRDefault="000C1879" w:rsidP="004156AF">
            <w:pPr>
              <w:suppressAutoHyphens/>
              <w:spacing w:after="0" w:line="240" w:lineRule="auto"/>
              <w:jc w:val="center"/>
              <w:rPr>
                <w:rFonts w:ascii="Times New Roman" w:hAnsi="Times New Roman"/>
                <w:sz w:val="20"/>
                <w:szCs w:val="20"/>
              </w:rPr>
            </w:pPr>
            <w:proofErr w:type="spellStart"/>
            <w:proofErr w:type="gramStart"/>
            <w:r w:rsidRPr="00DA5BF5">
              <w:rPr>
                <w:rFonts w:ascii="Times New Roman" w:hAnsi="Times New Roman"/>
                <w:sz w:val="20"/>
                <w:szCs w:val="20"/>
              </w:rPr>
              <w:t>Самостоя-тельная</w:t>
            </w:r>
            <w:proofErr w:type="spellEnd"/>
            <w:proofErr w:type="gramEnd"/>
            <w:r w:rsidRPr="00DA5BF5">
              <w:rPr>
                <w:rFonts w:ascii="Times New Roman" w:hAnsi="Times New Roman"/>
                <w:sz w:val="20"/>
                <w:szCs w:val="20"/>
              </w:rPr>
              <w:t xml:space="preserve"> работа</w:t>
            </w:r>
            <w:r w:rsidRPr="00DA5BF5">
              <w:rPr>
                <w:rStyle w:val="a5"/>
                <w:rFonts w:ascii="Times New Roman" w:hAnsi="Times New Roman"/>
                <w:i/>
              </w:rPr>
              <w:footnoteReference w:id="4"/>
            </w:r>
          </w:p>
        </w:tc>
      </w:tr>
      <w:tr w:rsidR="000C1879" w:rsidRPr="00DA5BF5" w:rsidTr="00745512">
        <w:trPr>
          <w:trHeight w:val="115"/>
        </w:trPr>
        <w:tc>
          <w:tcPr>
            <w:tcW w:w="495" w:type="pct"/>
            <w:vMerge/>
          </w:tcPr>
          <w:p w:rsidR="000C1879" w:rsidRPr="00DA5BF5" w:rsidRDefault="000C1879" w:rsidP="004156AF">
            <w:pPr>
              <w:spacing w:after="0" w:line="240" w:lineRule="auto"/>
              <w:rPr>
                <w:rFonts w:ascii="Times New Roman" w:hAnsi="Times New Roman"/>
                <w:i/>
              </w:rPr>
            </w:pPr>
          </w:p>
        </w:tc>
        <w:tc>
          <w:tcPr>
            <w:tcW w:w="873" w:type="pct"/>
            <w:vMerge/>
            <w:vAlign w:val="center"/>
          </w:tcPr>
          <w:p w:rsidR="000C1879" w:rsidRPr="00DA5BF5" w:rsidRDefault="000C1879" w:rsidP="004156AF">
            <w:pPr>
              <w:spacing w:after="0" w:line="240" w:lineRule="auto"/>
              <w:rPr>
                <w:rFonts w:ascii="Times New Roman" w:hAnsi="Times New Roman"/>
                <w:i/>
              </w:rPr>
            </w:pPr>
          </w:p>
        </w:tc>
        <w:tc>
          <w:tcPr>
            <w:tcW w:w="377" w:type="pct"/>
            <w:vMerge/>
            <w:vAlign w:val="center"/>
          </w:tcPr>
          <w:p w:rsidR="000C1879" w:rsidRPr="00DA5BF5" w:rsidRDefault="000C1879" w:rsidP="004156AF">
            <w:pPr>
              <w:spacing w:after="0" w:line="240" w:lineRule="auto"/>
              <w:rPr>
                <w:rFonts w:ascii="Times New Roman" w:hAnsi="Times New Roman"/>
                <w:i/>
                <w:iCs/>
              </w:rPr>
            </w:pPr>
          </w:p>
        </w:tc>
        <w:tc>
          <w:tcPr>
            <w:tcW w:w="182" w:type="pct"/>
            <w:vMerge/>
            <w:shd w:val="clear" w:color="auto" w:fill="auto"/>
          </w:tcPr>
          <w:p w:rsidR="000C1879" w:rsidRPr="00DA5BF5" w:rsidRDefault="000C1879" w:rsidP="004156AF">
            <w:pPr>
              <w:suppressAutoHyphens/>
              <w:spacing w:after="0" w:line="240" w:lineRule="auto"/>
              <w:jc w:val="center"/>
              <w:rPr>
                <w:rFonts w:ascii="Times New Roman" w:hAnsi="Times New Roman"/>
              </w:rPr>
            </w:pPr>
          </w:p>
        </w:tc>
        <w:tc>
          <w:tcPr>
            <w:tcW w:w="1373" w:type="pct"/>
            <w:gridSpan w:val="6"/>
          </w:tcPr>
          <w:p w:rsidR="000C1879" w:rsidRPr="00DA5BF5" w:rsidRDefault="000C1879" w:rsidP="004156AF">
            <w:pPr>
              <w:suppressAutoHyphens/>
              <w:spacing w:after="0" w:line="240" w:lineRule="auto"/>
              <w:jc w:val="center"/>
              <w:rPr>
                <w:rFonts w:ascii="Times New Roman" w:hAnsi="Times New Roman"/>
              </w:rPr>
            </w:pPr>
            <w:r w:rsidRPr="00DA5BF5">
              <w:rPr>
                <w:rFonts w:ascii="Times New Roman" w:hAnsi="Times New Roman"/>
              </w:rPr>
              <w:t>Обучение по МДК</w:t>
            </w:r>
          </w:p>
        </w:tc>
        <w:tc>
          <w:tcPr>
            <w:tcW w:w="897" w:type="pct"/>
            <w:gridSpan w:val="2"/>
            <w:vMerge w:val="restart"/>
            <w:vAlign w:val="center"/>
          </w:tcPr>
          <w:p w:rsidR="000C1879" w:rsidRPr="00DA5BF5" w:rsidRDefault="000C1879" w:rsidP="004156AF">
            <w:pPr>
              <w:suppressAutoHyphens/>
              <w:spacing w:after="0" w:line="240" w:lineRule="auto"/>
              <w:jc w:val="center"/>
              <w:rPr>
                <w:rFonts w:ascii="Times New Roman" w:hAnsi="Times New Roman"/>
              </w:rPr>
            </w:pPr>
            <w:r w:rsidRPr="00DA5BF5">
              <w:rPr>
                <w:rFonts w:ascii="Times New Roman" w:hAnsi="Times New Roman"/>
              </w:rPr>
              <w:t>Практики</w:t>
            </w:r>
          </w:p>
        </w:tc>
        <w:tc>
          <w:tcPr>
            <w:tcW w:w="330" w:type="pct"/>
            <w:tcBorders>
              <w:bottom w:val="nil"/>
            </w:tcBorders>
            <w:vAlign w:val="center"/>
          </w:tcPr>
          <w:p w:rsidR="000C1879" w:rsidRPr="00DA5BF5" w:rsidRDefault="000C1879" w:rsidP="004156AF">
            <w:pPr>
              <w:spacing w:after="0" w:line="240" w:lineRule="auto"/>
              <w:rPr>
                <w:rFonts w:ascii="Times New Roman" w:hAnsi="Times New Roman"/>
                <w:i/>
              </w:rPr>
            </w:pPr>
          </w:p>
        </w:tc>
        <w:tc>
          <w:tcPr>
            <w:tcW w:w="473" w:type="pct"/>
            <w:vMerge/>
          </w:tcPr>
          <w:p w:rsidR="000C1879" w:rsidRPr="00DA5BF5" w:rsidRDefault="000C1879" w:rsidP="004156AF">
            <w:pPr>
              <w:spacing w:after="0" w:line="240" w:lineRule="auto"/>
              <w:rPr>
                <w:rFonts w:ascii="Times New Roman" w:hAnsi="Times New Roman"/>
                <w:i/>
              </w:rPr>
            </w:pPr>
          </w:p>
        </w:tc>
      </w:tr>
      <w:tr w:rsidR="000C1879" w:rsidRPr="00DA5BF5" w:rsidTr="00745512">
        <w:tc>
          <w:tcPr>
            <w:tcW w:w="495" w:type="pct"/>
            <w:vMerge/>
          </w:tcPr>
          <w:p w:rsidR="000C1879" w:rsidRPr="00DA5BF5" w:rsidRDefault="000C1879" w:rsidP="004156AF">
            <w:pPr>
              <w:spacing w:after="0" w:line="240" w:lineRule="auto"/>
              <w:rPr>
                <w:rFonts w:ascii="Times New Roman" w:hAnsi="Times New Roman"/>
                <w:i/>
              </w:rPr>
            </w:pPr>
          </w:p>
        </w:tc>
        <w:tc>
          <w:tcPr>
            <w:tcW w:w="873" w:type="pct"/>
            <w:vMerge/>
            <w:vAlign w:val="center"/>
          </w:tcPr>
          <w:p w:rsidR="000C1879" w:rsidRPr="00DA5BF5" w:rsidRDefault="000C1879" w:rsidP="004156AF">
            <w:pPr>
              <w:spacing w:after="0" w:line="240" w:lineRule="auto"/>
              <w:rPr>
                <w:rFonts w:ascii="Times New Roman" w:hAnsi="Times New Roman"/>
                <w:i/>
              </w:rPr>
            </w:pPr>
          </w:p>
        </w:tc>
        <w:tc>
          <w:tcPr>
            <w:tcW w:w="377" w:type="pct"/>
            <w:vMerge/>
            <w:vAlign w:val="center"/>
          </w:tcPr>
          <w:p w:rsidR="000C1879" w:rsidRPr="00DA5BF5" w:rsidRDefault="000C1879" w:rsidP="004156AF">
            <w:pPr>
              <w:spacing w:after="0" w:line="240" w:lineRule="auto"/>
              <w:rPr>
                <w:rFonts w:ascii="Times New Roman" w:hAnsi="Times New Roman"/>
                <w:i/>
                <w:iCs/>
              </w:rPr>
            </w:pPr>
          </w:p>
        </w:tc>
        <w:tc>
          <w:tcPr>
            <w:tcW w:w="182" w:type="pct"/>
            <w:vMerge/>
            <w:shd w:val="clear" w:color="auto" w:fill="auto"/>
          </w:tcPr>
          <w:p w:rsidR="000C1879" w:rsidRPr="00DA5BF5" w:rsidRDefault="000C1879" w:rsidP="004156AF">
            <w:pPr>
              <w:suppressAutoHyphens/>
              <w:spacing w:after="0" w:line="240" w:lineRule="auto"/>
              <w:jc w:val="center"/>
              <w:rPr>
                <w:rFonts w:ascii="Times New Roman" w:hAnsi="Times New Roman"/>
                <w:sz w:val="20"/>
                <w:szCs w:val="20"/>
              </w:rPr>
            </w:pPr>
          </w:p>
        </w:tc>
        <w:tc>
          <w:tcPr>
            <w:tcW w:w="370" w:type="pct"/>
            <w:vMerge w:val="restart"/>
            <w:vAlign w:val="center"/>
          </w:tcPr>
          <w:p w:rsidR="000C1879" w:rsidRPr="00DA5BF5" w:rsidRDefault="000C1879" w:rsidP="004156AF">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Всего</w:t>
            </w:r>
          </w:p>
          <w:p w:rsidR="000C1879" w:rsidRPr="00DA5BF5" w:rsidRDefault="000C1879" w:rsidP="004156AF">
            <w:pPr>
              <w:suppressAutoHyphens/>
              <w:spacing w:line="240" w:lineRule="auto"/>
              <w:jc w:val="center"/>
              <w:rPr>
                <w:rFonts w:ascii="Times New Roman" w:hAnsi="Times New Roman"/>
                <w:i/>
              </w:rPr>
            </w:pPr>
          </w:p>
        </w:tc>
        <w:tc>
          <w:tcPr>
            <w:tcW w:w="1003" w:type="pct"/>
            <w:gridSpan w:val="5"/>
            <w:vAlign w:val="center"/>
          </w:tcPr>
          <w:p w:rsidR="000C1879" w:rsidRPr="00DA5BF5" w:rsidRDefault="000C1879" w:rsidP="004156AF">
            <w:pPr>
              <w:suppressAutoHyphens/>
              <w:spacing w:after="0" w:line="240" w:lineRule="auto"/>
              <w:jc w:val="center"/>
              <w:rPr>
                <w:rFonts w:ascii="Times New Roman" w:hAnsi="Times New Roman"/>
              </w:rPr>
            </w:pPr>
            <w:r w:rsidRPr="00DA5BF5">
              <w:rPr>
                <w:rFonts w:ascii="Times New Roman" w:hAnsi="Times New Roman"/>
              </w:rPr>
              <w:t>В том числе</w:t>
            </w:r>
          </w:p>
        </w:tc>
        <w:tc>
          <w:tcPr>
            <w:tcW w:w="897" w:type="pct"/>
            <w:gridSpan w:val="2"/>
            <w:vMerge/>
            <w:vAlign w:val="center"/>
          </w:tcPr>
          <w:p w:rsidR="000C1879" w:rsidRPr="00DA5BF5" w:rsidRDefault="000C1879" w:rsidP="004156AF">
            <w:pPr>
              <w:suppressAutoHyphens/>
              <w:spacing w:after="0" w:line="240" w:lineRule="auto"/>
              <w:jc w:val="center"/>
              <w:rPr>
                <w:rFonts w:ascii="Times New Roman" w:hAnsi="Times New Roman"/>
                <w:i/>
              </w:rPr>
            </w:pPr>
          </w:p>
        </w:tc>
        <w:tc>
          <w:tcPr>
            <w:tcW w:w="330" w:type="pct"/>
            <w:vMerge w:val="restart"/>
            <w:tcBorders>
              <w:top w:val="nil"/>
            </w:tcBorders>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proofErr w:type="spellStart"/>
            <w:proofErr w:type="gramStart"/>
            <w:r w:rsidRPr="00DA5BF5">
              <w:rPr>
                <w:rFonts w:ascii="Times New Roman" w:hAnsi="Times New Roman"/>
                <w:sz w:val="20"/>
                <w:szCs w:val="20"/>
              </w:rPr>
              <w:t>Консуль-тации</w:t>
            </w:r>
            <w:proofErr w:type="spellEnd"/>
            <w:proofErr w:type="gramEnd"/>
            <w:r w:rsidRPr="00DA5BF5">
              <w:rPr>
                <w:rStyle w:val="a5"/>
                <w:rFonts w:ascii="Times New Roman" w:hAnsi="Times New Roman"/>
                <w:sz w:val="20"/>
                <w:szCs w:val="20"/>
              </w:rPr>
              <w:footnoteReference w:id="5"/>
            </w:r>
          </w:p>
        </w:tc>
        <w:tc>
          <w:tcPr>
            <w:tcW w:w="473" w:type="pct"/>
            <w:vMerge/>
          </w:tcPr>
          <w:p w:rsidR="000C1879" w:rsidRPr="00DA5BF5" w:rsidRDefault="000C1879" w:rsidP="004156AF">
            <w:pPr>
              <w:spacing w:after="0" w:line="240" w:lineRule="auto"/>
              <w:rPr>
                <w:rFonts w:ascii="Times New Roman" w:hAnsi="Times New Roman"/>
                <w:i/>
              </w:rPr>
            </w:pPr>
          </w:p>
        </w:tc>
      </w:tr>
      <w:tr w:rsidR="000C1879" w:rsidRPr="00DA5BF5" w:rsidTr="00745512">
        <w:trPr>
          <w:cantSplit/>
          <w:trHeight w:val="1415"/>
        </w:trPr>
        <w:tc>
          <w:tcPr>
            <w:tcW w:w="495" w:type="pct"/>
            <w:vMerge/>
          </w:tcPr>
          <w:p w:rsidR="000C1879" w:rsidRPr="00DA5BF5" w:rsidRDefault="000C1879" w:rsidP="004156AF">
            <w:pPr>
              <w:spacing w:after="0" w:line="240" w:lineRule="auto"/>
              <w:rPr>
                <w:rFonts w:ascii="Times New Roman" w:hAnsi="Times New Roman"/>
                <w:i/>
              </w:rPr>
            </w:pPr>
          </w:p>
        </w:tc>
        <w:tc>
          <w:tcPr>
            <w:tcW w:w="873" w:type="pct"/>
            <w:vMerge/>
            <w:vAlign w:val="center"/>
          </w:tcPr>
          <w:p w:rsidR="000C1879" w:rsidRPr="00DA5BF5" w:rsidRDefault="000C1879" w:rsidP="004156AF">
            <w:pPr>
              <w:spacing w:after="0" w:line="240" w:lineRule="auto"/>
              <w:rPr>
                <w:rFonts w:ascii="Times New Roman" w:hAnsi="Times New Roman"/>
                <w:i/>
              </w:rPr>
            </w:pPr>
          </w:p>
        </w:tc>
        <w:tc>
          <w:tcPr>
            <w:tcW w:w="377" w:type="pct"/>
            <w:vMerge/>
            <w:vAlign w:val="center"/>
          </w:tcPr>
          <w:p w:rsidR="000C1879" w:rsidRPr="00DA5BF5" w:rsidRDefault="000C1879" w:rsidP="004156AF">
            <w:pPr>
              <w:spacing w:after="0" w:line="240" w:lineRule="auto"/>
              <w:rPr>
                <w:rFonts w:ascii="Times New Roman" w:hAnsi="Times New Roman"/>
                <w:i/>
              </w:rPr>
            </w:pPr>
          </w:p>
        </w:tc>
        <w:tc>
          <w:tcPr>
            <w:tcW w:w="182" w:type="pct"/>
            <w:vMerge/>
            <w:shd w:val="clear" w:color="auto" w:fill="auto"/>
          </w:tcPr>
          <w:p w:rsidR="000C1879" w:rsidRPr="00DA5BF5" w:rsidRDefault="000C1879" w:rsidP="004156AF">
            <w:pPr>
              <w:suppressAutoHyphens/>
              <w:spacing w:after="0" w:line="240" w:lineRule="auto"/>
              <w:jc w:val="center"/>
              <w:rPr>
                <w:rFonts w:ascii="Times New Roman" w:hAnsi="Times New Roman"/>
                <w:i/>
                <w:sz w:val="20"/>
                <w:szCs w:val="20"/>
              </w:rPr>
            </w:pPr>
          </w:p>
        </w:tc>
        <w:tc>
          <w:tcPr>
            <w:tcW w:w="370" w:type="pct"/>
            <w:vMerge/>
            <w:vAlign w:val="center"/>
          </w:tcPr>
          <w:p w:rsidR="000C1879" w:rsidRPr="00DA5BF5" w:rsidRDefault="000C1879" w:rsidP="004156AF">
            <w:pPr>
              <w:suppressAutoHyphens/>
              <w:spacing w:after="0" w:line="240" w:lineRule="auto"/>
              <w:jc w:val="center"/>
              <w:rPr>
                <w:rFonts w:ascii="Times New Roman" w:hAnsi="Times New Roman"/>
                <w:i/>
                <w:sz w:val="20"/>
                <w:szCs w:val="20"/>
              </w:rPr>
            </w:pPr>
          </w:p>
        </w:tc>
        <w:tc>
          <w:tcPr>
            <w:tcW w:w="196" w:type="pct"/>
            <w:textDirection w:val="btLr"/>
            <w:vAlign w:val="center"/>
          </w:tcPr>
          <w:p w:rsidR="000C1879" w:rsidRPr="00DA5BF5" w:rsidRDefault="000C1879" w:rsidP="004156AF">
            <w:pPr>
              <w:suppressAutoHyphens/>
              <w:spacing w:after="0" w:line="240" w:lineRule="auto"/>
              <w:ind w:left="113" w:right="113"/>
              <w:jc w:val="center"/>
              <w:rPr>
                <w:rFonts w:ascii="Times New Roman" w:hAnsi="Times New Roman"/>
                <w:iCs/>
                <w:sz w:val="20"/>
                <w:szCs w:val="20"/>
              </w:rPr>
            </w:pPr>
            <w:proofErr w:type="spellStart"/>
            <w:r w:rsidRPr="00DA5BF5">
              <w:rPr>
                <w:rFonts w:ascii="Times New Roman" w:hAnsi="Times New Roman"/>
                <w:iCs/>
                <w:sz w:val="20"/>
                <w:szCs w:val="20"/>
              </w:rPr>
              <w:t>Промежут</w:t>
            </w:r>
            <w:proofErr w:type="spellEnd"/>
            <w:r w:rsidRPr="00DA5BF5">
              <w:rPr>
                <w:rFonts w:ascii="Times New Roman" w:hAnsi="Times New Roman"/>
                <w:iCs/>
                <w:sz w:val="20"/>
                <w:szCs w:val="20"/>
              </w:rPr>
              <w:t xml:space="preserve">. </w:t>
            </w:r>
            <w:proofErr w:type="spellStart"/>
            <w:r w:rsidRPr="00DA5BF5">
              <w:rPr>
                <w:rFonts w:ascii="Times New Roman" w:hAnsi="Times New Roman"/>
                <w:iCs/>
                <w:sz w:val="20"/>
                <w:szCs w:val="20"/>
              </w:rPr>
              <w:t>аттест</w:t>
            </w:r>
            <w:proofErr w:type="spellEnd"/>
            <w:r w:rsidRPr="00DA5BF5">
              <w:rPr>
                <w:rFonts w:ascii="Times New Roman" w:hAnsi="Times New Roman"/>
                <w:iCs/>
                <w:sz w:val="20"/>
                <w:szCs w:val="20"/>
              </w:rPr>
              <w:t>.</w:t>
            </w:r>
          </w:p>
        </w:tc>
        <w:tc>
          <w:tcPr>
            <w:tcW w:w="392" w:type="pct"/>
            <w:gridSpan w:val="3"/>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proofErr w:type="spellStart"/>
            <w:r w:rsidRPr="00DA5BF5">
              <w:rPr>
                <w:rFonts w:ascii="Times New Roman" w:hAnsi="Times New Roman"/>
                <w:sz w:val="20"/>
                <w:szCs w:val="20"/>
              </w:rPr>
              <w:t>Лаборат</w:t>
            </w:r>
            <w:proofErr w:type="spellEnd"/>
            <w:r w:rsidRPr="00DA5BF5">
              <w:rPr>
                <w:rFonts w:ascii="Times New Roman" w:hAnsi="Times New Roman"/>
                <w:sz w:val="20"/>
                <w:szCs w:val="20"/>
              </w:rPr>
              <w:t xml:space="preserve">. и </w:t>
            </w:r>
            <w:proofErr w:type="spellStart"/>
            <w:r w:rsidRPr="00DA5BF5">
              <w:rPr>
                <w:rFonts w:ascii="Times New Roman" w:hAnsi="Times New Roman"/>
                <w:sz w:val="20"/>
                <w:szCs w:val="20"/>
              </w:rPr>
              <w:t>практ</w:t>
            </w:r>
            <w:proofErr w:type="spellEnd"/>
            <w:r w:rsidRPr="00DA5BF5">
              <w:rPr>
                <w:rFonts w:ascii="Times New Roman" w:hAnsi="Times New Roman"/>
                <w:sz w:val="20"/>
                <w:szCs w:val="20"/>
              </w:rPr>
              <w:t>. занятий</w:t>
            </w:r>
          </w:p>
        </w:tc>
        <w:tc>
          <w:tcPr>
            <w:tcW w:w="415" w:type="pct"/>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Курсовых работ (проектов)</w:t>
            </w:r>
            <w:r w:rsidRPr="00DA5BF5">
              <w:rPr>
                <w:rStyle w:val="a5"/>
                <w:rFonts w:ascii="Times New Roman" w:hAnsi="Times New Roman"/>
                <w:sz w:val="20"/>
                <w:szCs w:val="20"/>
              </w:rPr>
              <w:footnoteReference w:id="6"/>
            </w:r>
          </w:p>
        </w:tc>
        <w:tc>
          <w:tcPr>
            <w:tcW w:w="309" w:type="pct"/>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Учебная</w:t>
            </w:r>
          </w:p>
          <w:p w:rsidR="000C1879" w:rsidRPr="00DA5BF5" w:rsidRDefault="000C1879" w:rsidP="004156AF">
            <w:pPr>
              <w:suppressAutoHyphens/>
              <w:spacing w:after="0" w:line="240" w:lineRule="auto"/>
              <w:ind w:left="-57" w:right="-57"/>
              <w:jc w:val="center"/>
              <w:rPr>
                <w:rFonts w:ascii="Times New Roman" w:hAnsi="Times New Roman"/>
                <w:i/>
                <w:sz w:val="20"/>
                <w:szCs w:val="20"/>
              </w:rPr>
            </w:pPr>
          </w:p>
        </w:tc>
        <w:tc>
          <w:tcPr>
            <w:tcW w:w="588" w:type="pct"/>
            <w:vAlign w:val="center"/>
          </w:tcPr>
          <w:p w:rsidR="000C1879" w:rsidRPr="00DA5BF5" w:rsidRDefault="000C1879" w:rsidP="004156AF">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Производственная</w:t>
            </w:r>
          </w:p>
          <w:p w:rsidR="000C1879" w:rsidRPr="00DA5BF5" w:rsidRDefault="000C1879" w:rsidP="004156AF">
            <w:pPr>
              <w:suppressAutoHyphens/>
              <w:spacing w:after="0" w:line="240" w:lineRule="auto"/>
              <w:ind w:left="-57" w:right="-57"/>
              <w:jc w:val="center"/>
              <w:rPr>
                <w:rFonts w:ascii="Times New Roman" w:hAnsi="Times New Roman"/>
                <w:i/>
                <w:sz w:val="20"/>
                <w:szCs w:val="20"/>
              </w:rPr>
            </w:pPr>
          </w:p>
        </w:tc>
        <w:tc>
          <w:tcPr>
            <w:tcW w:w="330" w:type="pct"/>
            <w:vMerge/>
            <w:vAlign w:val="center"/>
          </w:tcPr>
          <w:p w:rsidR="000C1879" w:rsidRPr="00DA5BF5" w:rsidRDefault="000C1879" w:rsidP="004156AF">
            <w:pPr>
              <w:spacing w:after="0" w:line="240" w:lineRule="auto"/>
              <w:rPr>
                <w:rFonts w:ascii="Times New Roman" w:hAnsi="Times New Roman"/>
                <w:i/>
              </w:rPr>
            </w:pPr>
          </w:p>
        </w:tc>
        <w:tc>
          <w:tcPr>
            <w:tcW w:w="473" w:type="pct"/>
            <w:vMerge/>
          </w:tcPr>
          <w:p w:rsidR="000C1879" w:rsidRPr="00DA5BF5" w:rsidRDefault="000C1879" w:rsidP="004156AF">
            <w:pPr>
              <w:spacing w:after="0" w:line="240" w:lineRule="auto"/>
              <w:rPr>
                <w:rFonts w:ascii="Times New Roman" w:hAnsi="Times New Roman"/>
                <w:i/>
              </w:rPr>
            </w:pPr>
          </w:p>
        </w:tc>
      </w:tr>
      <w:tr w:rsidR="000C1879" w:rsidRPr="00DA5BF5" w:rsidTr="00745512">
        <w:trPr>
          <w:trHeight w:val="415"/>
        </w:trPr>
        <w:tc>
          <w:tcPr>
            <w:tcW w:w="495"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1</w:t>
            </w:r>
          </w:p>
        </w:tc>
        <w:tc>
          <w:tcPr>
            <w:tcW w:w="873"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2</w:t>
            </w:r>
          </w:p>
        </w:tc>
        <w:tc>
          <w:tcPr>
            <w:tcW w:w="377"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3</w:t>
            </w:r>
          </w:p>
        </w:tc>
        <w:tc>
          <w:tcPr>
            <w:tcW w:w="182" w:type="pct"/>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4</w:t>
            </w:r>
          </w:p>
        </w:tc>
        <w:tc>
          <w:tcPr>
            <w:tcW w:w="370"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5</w:t>
            </w:r>
          </w:p>
        </w:tc>
        <w:tc>
          <w:tcPr>
            <w:tcW w:w="196"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6</w:t>
            </w:r>
          </w:p>
        </w:tc>
        <w:tc>
          <w:tcPr>
            <w:tcW w:w="392" w:type="pct"/>
            <w:gridSpan w:val="3"/>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7</w:t>
            </w:r>
          </w:p>
        </w:tc>
        <w:tc>
          <w:tcPr>
            <w:tcW w:w="415"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8</w:t>
            </w:r>
          </w:p>
        </w:tc>
        <w:tc>
          <w:tcPr>
            <w:tcW w:w="309"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9</w:t>
            </w:r>
          </w:p>
        </w:tc>
        <w:tc>
          <w:tcPr>
            <w:tcW w:w="588"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10</w:t>
            </w:r>
          </w:p>
        </w:tc>
        <w:tc>
          <w:tcPr>
            <w:tcW w:w="330" w:type="pct"/>
            <w:vAlign w:val="center"/>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11</w:t>
            </w:r>
          </w:p>
        </w:tc>
        <w:tc>
          <w:tcPr>
            <w:tcW w:w="473" w:type="pct"/>
          </w:tcPr>
          <w:p w:rsidR="000C1879" w:rsidRPr="00DA5BF5" w:rsidRDefault="000C1879" w:rsidP="004156AF">
            <w:pPr>
              <w:spacing w:after="0" w:line="240" w:lineRule="auto"/>
              <w:jc w:val="center"/>
              <w:rPr>
                <w:rFonts w:ascii="Times New Roman" w:hAnsi="Times New Roman"/>
                <w:i/>
              </w:rPr>
            </w:pPr>
            <w:r w:rsidRPr="00DA5BF5">
              <w:rPr>
                <w:rFonts w:ascii="Times New Roman" w:hAnsi="Times New Roman"/>
                <w:i/>
              </w:rPr>
              <w:t>12</w:t>
            </w:r>
          </w:p>
        </w:tc>
      </w:tr>
      <w:tr w:rsidR="000C1879" w:rsidRPr="00DA5BF5" w:rsidTr="00745512">
        <w:tc>
          <w:tcPr>
            <w:tcW w:w="495" w:type="pct"/>
          </w:tcPr>
          <w:p w:rsidR="000C1879" w:rsidRPr="00DA5BF5" w:rsidRDefault="000C1879" w:rsidP="004156AF">
            <w:pPr>
              <w:spacing w:after="0" w:line="240" w:lineRule="auto"/>
              <w:rPr>
                <w:rFonts w:ascii="Times New Roman" w:hAnsi="Times New Roman"/>
              </w:rPr>
            </w:pPr>
            <w:r w:rsidRPr="00DA5BF5">
              <w:rPr>
                <w:rFonts w:ascii="Times New Roman" w:hAnsi="Times New Roman"/>
              </w:rPr>
              <w:t>ПК</w:t>
            </w:r>
            <w:r w:rsidR="007246C2">
              <w:rPr>
                <w:rFonts w:ascii="Times New Roman" w:hAnsi="Times New Roman"/>
              </w:rPr>
              <w:t xml:space="preserve"> 3.1-3.4</w:t>
            </w:r>
          </w:p>
          <w:p w:rsidR="000C1879" w:rsidRPr="00DA5BF5" w:rsidRDefault="000C1879" w:rsidP="00FF75EE">
            <w:pPr>
              <w:spacing w:after="0" w:line="240" w:lineRule="auto"/>
              <w:rPr>
                <w:rFonts w:ascii="Times New Roman" w:hAnsi="Times New Roman"/>
              </w:rPr>
            </w:pPr>
            <w:r w:rsidRPr="00DA5BF5">
              <w:rPr>
                <w:rFonts w:ascii="Times New Roman" w:hAnsi="Times New Roman"/>
              </w:rPr>
              <w:t>ОК</w:t>
            </w:r>
            <w:r w:rsidR="002F3EA4">
              <w:rPr>
                <w:rFonts w:ascii="Times New Roman" w:hAnsi="Times New Roman"/>
              </w:rPr>
              <w:t xml:space="preserve"> 01-0.</w:t>
            </w:r>
            <w:r w:rsidR="00FF75EE">
              <w:rPr>
                <w:rFonts w:ascii="Times New Roman" w:hAnsi="Times New Roman"/>
              </w:rPr>
              <w:t>9</w:t>
            </w:r>
            <w:r w:rsidR="002F3EA4">
              <w:rPr>
                <w:rFonts w:ascii="Times New Roman" w:hAnsi="Times New Roman"/>
              </w:rPr>
              <w:t>.</w:t>
            </w:r>
          </w:p>
        </w:tc>
        <w:tc>
          <w:tcPr>
            <w:tcW w:w="873" w:type="pct"/>
          </w:tcPr>
          <w:p w:rsidR="000C1879" w:rsidRPr="00DA5BF5" w:rsidRDefault="002F3EA4" w:rsidP="004156AF">
            <w:pPr>
              <w:spacing w:after="0" w:line="240" w:lineRule="auto"/>
              <w:rPr>
                <w:rFonts w:ascii="Times New Roman" w:hAnsi="Times New Roman"/>
              </w:rPr>
            </w:pPr>
            <w:r>
              <w:rPr>
                <w:rFonts w:ascii="Times New Roman" w:hAnsi="Times New Roman"/>
              </w:rPr>
              <w:t>МДК. 03.01</w:t>
            </w:r>
            <w:r w:rsidRPr="002F3EA4">
              <w:rPr>
                <w:rFonts w:ascii="Times New Roman" w:hAnsi="Times New Roman" w:cs="Times New Roman"/>
                <w:sz w:val="24"/>
                <w:szCs w:val="24"/>
              </w:rPr>
              <w:t>Участие в разработке технологических процессов производства и ремонта изделий транспортного электрооборудования и автоматики</w:t>
            </w:r>
          </w:p>
        </w:tc>
        <w:tc>
          <w:tcPr>
            <w:tcW w:w="377"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405</w:t>
            </w:r>
          </w:p>
        </w:tc>
        <w:tc>
          <w:tcPr>
            <w:tcW w:w="182" w:type="pct"/>
          </w:tcPr>
          <w:p w:rsidR="000C1879" w:rsidRPr="00DA5BF5" w:rsidRDefault="000C1879" w:rsidP="004156AF">
            <w:pPr>
              <w:spacing w:after="0" w:line="240" w:lineRule="auto"/>
              <w:jc w:val="center"/>
              <w:rPr>
                <w:rFonts w:ascii="Times New Roman" w:hAnsi="Times New Roman"/>
              </w:rPr>
            </w:pPr>
          </w:p>
        </w:tc>
        <w:tc>
          <w:tcPr>
            <w:tcW w:w="370"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270</w:t>
            </w:r>
          </w:p>
        </w:tc>
        <w:tc>
          <w:tcPr>
            <w:tcW w:w="196" w:type="pct"/>
          </w:tcPr>
          <w:p w:rsidR="000C1879" w:rsidRPr="00DA5BF5" w:rsidRDefault="000C1879" w:rsidP="004156AF">
            <w:pPr>
              <w:spacing w:after="0" w:line="240" w:lineRule="auto"/>
              <w:jc w:val="center"/>
              <w:rPr>
                <w:rFonts w:ascii="Times New Roman" w:hAnsi="Times New Roman"/>
              </w:rPr>
            </w:pPr>
          </w:p>
        </w:tc>
        <w:tc>
          <w:tcPr>
            <w:tcW w:w="392" w:type="pct"/>
            <w:gridSpan w:val="3"/>
          </w:tcPr>
          <w:p w:rsidR="000C1879" w:rsidRPr="00DA5BF5" w:rsidRDefault="001B1B05" w:rsidP="004156AF">
            <w:pPr>
              <w:spacing w:after="0" w:line="240" w:lineRule="auto"/>
              <w:jc w:val="center"/>
              <w:rPr>
                <w:rFonts w:ascii="Times New Roman" w:hAnsi="Times New Roman"/>
              </w:rPr>
            </w:pPr>
            <w:r>
              <w:rPr>
                <w:rFonts w:ascii="Times New Roman" w:hAnsi="Times New Roman"/>
              </w:rPr>
              <w:t>140</w:t>
            </w:r>
          </w:p>
        </w:tc>
        <w:tc>
          <w:tcPr>
            <w:tcW w:w="415" w:type="pct"/>
            <w:vMerge w:val="restart"/>
          </w:tcPr>
          <w:p w:rsidR="000C1879" w:rsidRPr="00DA5BF5" w:rsidRDefault="001B1B05" w:rsidP="004156AF">
            <w:pPr>
              <w:spacing w:after="0" w:line="240" w:lineRule="auto"/>
              <w:jc w:val="center"/>
              <w:rPr>
                <w:rFonts w:ascii="Times New Roman" w:hAnsi="Times New Roman"/>
              </w:rPr>
            </w:pPr>
            <w:r>
              <w:rPr>
                <w:rFonts w:ascii="Times New Roman" w:hAnsi="Times New Roman"/>
              </w:rPr>
              <w:t>-</w:t>
            </w:r>
          </w:p>
        </w:tc>
        <w:tc>
          <w:tcPr>
            <w:tcW w:w="309"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w:t>
            </w:r>
          </w:p>
        </w:tc>
        <w:tc>
          <w:tcPr>
            <w:tcW w:w="588"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w:t>
            </w:r>
          </w:p>
        </w:tc>
        <w:tc>
          <w:tcPr>
            <w:tcW w:w="330" w:type="pct"/>
          </w:tcPr>
          <w:p w:rsidR="000C1879" w:rsidRPr="00DA5BF5" w:rsidRDefault="001B1B05" w:rsidP="004156AF">
            <w:pPr>
              <w:spacing w:after="0" w:line="240" w:lineRule="auto"/>
              <w:jc w:val="center"/>
              <w:rPr>
                <w:rFonts w:ascii="Times New Roman" w:hAnsi="Times New Roman"/>
              </w:rPr>
            </w:pPr>
            <w:r>
              <w:rPr>
                <w:rFonts w:ascii="Times New Roman" w:hAnsi="Times New Roman"/>
              </w:rPr>
              <w:t>-</w:t>
            </w:r>
          </w:p>
        </w:tc>
        <w:tc>
          <w:tcPr>
            <w:tcW w:w="473" w:type="pct"/>
          </w:tcPr>
          <w:p w:rsidR="000C1879" w:rsidRPr="00DA5BF5" w:rsidRDefault="001B1B05" w:rsidP="004156AF">
            <w:pPr>
              <w:spacing w:after="0" w:line="240" w:lineRule="auto"/>
              <w:jc w:val="center"/>
              <w:rPr>
                <w:rFonts w:ascii="Times New Roman" w:hAnsi="Times New Roman"/>
              </w:rPr>
            </w:pPr>
            <w:r>
              <w:rPr>
                <w:rFonts w:ascii="Times New Roman" w:hAnsi="Times New Roman"/>
              </w:rPr>
              <w:t>135</w:t>
            </w:r>
          </w:p>
        </w:tc>
      </w:tr>
      <w:tr w:rsidR="000C1879" w:rsidRPr="00DA5BF5" w:rsidTr="00745512">
        <w:trPr>
          <w:trHeight w:val="314"/>
        </w:trPr>
        <w:tc>
          <w:tcPr>
            <w:tcW w:w="495" w:type="pct"/>
          </w:tcPr>
          <w:p w:rsidR="002F3EA4" w:rsidRPr="00DA5BF5" w:rsidRDefault="002F3EA4" w:rsidP="002F3EA4">
            <w:pPr>
              <w:spacing w:after="0" w:line="240" w:lineRule="auto"/>
              <w:rPr>
                <w:rFonts w:ascii="Times New Roman" w:hAnsi="Times New Roman"/>
              </w:rPr>
            </w:pPr>
            <w:r w:rsidRPr="00DA5BF5">
              <w:rPr>
                <w:rFonts w:ascii="Times New Roman" w:hAnsi="Times New Roman"/>
              </w:rPr>
              <w:t>ПК</w:t>
            </w:r>
            <w:r>
              <w:rPr>
                <w:rFonts w:ascii="Times New Roman" w:hAnsi="Times New Roman"/>
              </w:rPr>
              <w:t xml:space="preserve"> 3.1-3.4</w:t>
            </w:r>
          </w:p>
          <w:p w:rsidR="000C1879" w:rsidRPr="00DA5BF5" w:rsidRDefault="002F3EA4" w:rsidP="002F3EA4">
            <w:pPr>
              <w:spacing w:after="0" w:line="240" w:lineRule="auto"/>
              <w:rPr>
                <w:rFonts w:ascii="Times New Roman" w:hAnsi="Times New Roman"/>
              </w:rPr>
            </w:pPr>
            <w:r w:rsidRPr="00DA5BF5">
              <w:rPr>
                <w:rFonts w:ascii="Times New Roman" w:hAnsi="Times New Roman"/>
              </w:rPr>
              <w:t>ОК</w:t>
            </w:r>
            <w:r>
              <w:rPr>
                <w:rFonts w:ascii="Times New Roman" w:hAnsi="Times New Roman"/>
              </w:rPr>
              <w:t xml:space="preserve"> 01-0.</w:t>
            </w:r>
            <w:r w:rsidR="00C14025">
              <w:rPr>
                <w:rFonts w:ascii="Times New Roman" w:hAnsi="Times New Roman"/>
              </w:rPr>
              <w:t>9</w:t>
            </w:r>
          </w:p>
        </w:tc>
        <w:tc>
          <w:tcPr>
            <w:tcW w:w="873" w:type="pct"/>
          </w:tcPr>
          <w:p w:rsidR="000C1879" w:rsidRPr="00DA5BF5" w:rsidRDefault="002F3EA4" w:rsidP="004156AF">
            <w:pPr>
              <w:spacing w:after="0" w:line="240" w:lineRule="auto"/>
              <w:rPr>
                <w:rFonts w:ascii="Times New Roman" w:hAnsi="Times New Roman"/>
              </w:rPr>
            </w:pPr>
            <w:r>
              <w:rPr>
                <w:rFonts w:ascii="Times New Roman" w:hAnsi="Times New Roman"/>
              </w:rPr>
              <w:t>УП.03</w:t>
            </w:r>
          </w:p>
        </w:tc>
        <w:tc>
          <w:tcPr>
            <w:tcW w:w="377"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36</w:t>
            </w:r>
          </w:p>
        </w:tc>
        <w:tc>
          <w:tcPr>
            <w:tcW w:w="182" w:type="pct"/>
          </w:tcPr>
          <w:p w:rsidR="000C1879" w:rsidRPr="00DA5BF5" w:rsidRDefault="001B1B05" w:rsidP="004156AF">
            <w:pPr>
              <w:spacing w:after="0" w:line="240" w:lineRule="auto"/>
              <w:jc w:val="center"/>
              <w:rPr>
                <w:rFonts w:ascii="Times New Roman" w:hAnsi="Times New Roman"/>
              </w:rPr>
            </w:pPr>
            <w:r>
              <w:rPr>
                <w:rFonts w:ascii="Times New Roman" w:hAnsi="Times New Roman"/>
              </w:rPr>
              <w:t>36</w:t>
            </w:r>
          </w:p>
        </w:tc>
        <w:tc>
          <w:tcPr>
            <w:tcW w:w="370"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36</w:t>
            </w:r>
          </w:p>
        </w:tc>
        <w:tc>
          <w:tcPr>
            <w:tcW w:w="196" w:type="pct"/>
          </w:tcPr>
          <w:p w:rsidR="000C1879" w:rsidRPr="00DA5BF5" w:rsidRDefault="000C1879" w:rsidP="004156AF">
            <w:pPr>
              <w:spacing w:after="0" w:line="240" w:lineRule="auto"/>
              <w:jc w:val="center"/>
              <w:rPr>
                <w:rFonts w:ascii="Times New Roman" w:hAnsi="Times New Roman"/>
              </w:rPr>
            </w:pPr>
          </w:p>
        </w:tc>
        <w:tc>
          <w:tcPr>
            <w:tcW w:w="392" w:type="pct"/>
            <w:gridSpan w:val="3"/>
          </w:tcPr>
          <w:p w:rsidR="000C1879" w:rsidRPr="00DA5BF5" w:rsidRDefault="001B1B05" w:rsidP="004156AF">
            <w:pPr>
              <w:spacing w:after="0" w:line="240" w:lineRule="auto"/>
              <w:jc w:val="center"/>
              <w:rPr>
                <w:rFonts w:ascii="Times New Roman" w:hAnsi="Times New Roman"/>
              </w:rPr>
            </w:pPr>
            <w:r>
              <w:rPr>
                <w:rFonts w:ascii="Times New Roman" w:hAnsi="Times New Roman"/>
              </w:rPr>
              <w:t>-</w:t>
            </w:r>
          </w:p>
        </w:tc>
        <w:tc>
          <w:tcPr>
            <w:tcW w:w="415" w:type="pct"/>
            <w:vMerge/>
          </w:tcPr>
          <w:p w:rsidR="000C1879" w:rsidRPr="00DA5BF5" w:rsidRDefault="000C1879" w:rsidP="004156AF">
            <w:pPr>
              <w:spacing w:after="0" w:line="240" w:lineRule="auto"/>
              <w:jc w:val="center"/>
              <w:rPr>
                <w:rFonts w:ascii="Times New Roman" w:hAnsi="Times New Roman"/>
              </w:rPr>
            </w:pPr>
          </w:p>
        </w:tc>
        <w:tc>
          <w:tcPr>
            <w:tcW w:w="309"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36</w:t>
            </w:r>
          </w:p>
        </w:tc>
        <w:tc>
          <w:tcPr>
            <w:tcW w:w="588" w:type="pct"/>
          </w:tcPr>
          <w:p w:rsidR="000C1879" w:rsidRPr="00DA5BF5" w:rsidRDefault="001B1B05" w:rsidP="004156AF">
            <w:pPr>
              <w:spacing w:after="0" w:line="240" w:lineRule="auto"/>
              <w:jc w:val="center"/>
              <w:rPr>
                <w:rFonts w:ascii="Times New Roman" w:hAnsi="Times New Roman"/>
                <w:b/>
                <w:bCs/>
              </w:rPr>
            </w:pPr>
            <w:r>
              <w:rPr>
                <w:rFonts w:ascii="Times New Roman" w:hAnsi="Times New Roman"/>
                <w:b/>
                <w:bCs/>
              </w:rPr>
              <w:t>-</w:t>
            </w:r>
          </w:p>
        </w:tc>
        <w:tc>
          <w:tcPr>
            <w:tcW w:w="330" w:type="pct"/>
          </w:tcPr>
          <w:p w:rsidR="000C1879" w:rsidRPr="00DA5BF5" w:rsidRDefault="001B1B05" w:rsidP="004156AF">
            <w:pPr>
              <w:spacing w:after="0" w:line="240" w:lineRule="auto"/>
              <w:jc w:val="center"/>
              <w:rPr>
                <w:rFonts w:ascii="Times New Roman" w:hAnsi="Times New Roman"/>
              </w:rPr>
            </w:pPr>
            <w:r>
              <w:rPr>
                <w:rFonts w:ascii="Times New Roman" w:hAnsi="Times New Roman"/>
              </w:rPr>
              <w:t>-</w:t>
            </w:r>
          </w:p>
        </w:tc>
        <w:tc>
          <w:tcPr>
            <w:tcW w:w="473" w:type="pct"/>
          </w:tcPr>
          <w:p w:rsidR="000C1879" w:rsidRPr="00DA5BF5" w:rsidRDefault="001B1B05" w:rsidP="004156AF">
            <w:pPr>
              <w:spacing w:after="0" w:line="240" w:lineRule="auto"/>
              <w:jc w:val="center"/>
              <w:rPr>
                <w:rFonts w:ascii="Times New Roman" w:hAnsi="Times New Roman"/>
              </w:rPr>
            </w:pPr>
            <w:r>
              <w:rPr>
                <w:rFonts w:ascii="Times New Roman" w:hAnsi="Times New Roman"/>
              </w:rPr>
              <w:t>-</w:t>
            </w:r>
          </w:p>
        </w:tc>
      </w:tr>
      <w:tr w:rsidR="000C1879" w:rsidRPr="00DA5BF5" w:rsidTr="00745512">
        <w:tc>
          <w:tcPr>
            <w:tcW w:w="495" w:type="pct"/>
          </w:tcPr>
          <w:p w:rsidR="000C1879" w:rsidRPr="00DA5BF5" w:rsidRDefault="000C1879" w:rsidP="004156AF">
            <w:pPr>
              <w:spacing w:after="0" w:line="240" w:lineRule="auto"/>
              <w:rPr>
                <w:rFonts w:ascii="Times New Roman" w:hAnsi="Times New Roman"/>
                <w:i/>
              </w:rPr>
            </w:pPr>
          </w:p>
        </w:tc>
        <w:tc>
          <w:tcPr>
            <w:tcW w:w="873" w:type="pct"/>
          </w:tcPr>
          <w:p w:rsidR="000C1879" w:rsidRPr="00DA5BF5" w:rsidRDefault="000C1879" w:rsidP="00796EBD">
            <w:pPr>
              <w:suppressAutoHyphens/>
              <w:spacing w:after="0" w:line="240" w:lineRule="auto"/>
              <w:rPr>
                <w:rFonts w:ascii="Times New Roman" w:hAnsi="Times New Roman"/>
              </w:rPr>
            </w:pPr>
            <w:r w:rsidRPr="00DA5BF5">
              <w:rPr>
                <w:rFonts w:ascii="Times New Roman" w:hAnsi="Times New Roman"/>
              </w:rPr>
              <w:t xml:space="preserve">Производственная практика (по профилю специальности), часов </w:t>
            </w:r>
          </w:p>
        </w:tc>
        <w:tc>
          <w:tcPr>
            <w:tcW w:w="377" w:type="pct"/>
          </w:tcPr>
          <w:p w:rsidR="000C1879" w:rsidRPr="00DA5BF5" w:rsidRDefault="000C1879" w:rsidP="004156AF">
            <w:pPr>
              <w:suppressAutoHyphens/>
              <w:spacing w:after="0" w:line="240" w:lineRule="auto"/>
              <w:jc w:val="center"/>
              <w:rPr>
                <w:rFonts w:ascii="Times New Roman" w:hAnsi="Times New Roman"/>
                <w:b/>
                <w:bCs/>
              </w:rPr>
            </w:pPr>
          </w:p>
          <w:p w:rsidR="000C1879" w:rsidRPr="00DA5BF5" w:rsidRDefault="001B1B05" w:rsidP="004156AF">
            <w:pPr>
              <w:suppressAutoHyphens/>
              <w:spacing w:after="0" w:line="240" w:lineRule="auto"/>
              <w:jc w:val="center"/>
              <w:rPr>
                <w:rFonts w:ascii="Times New Roman" w:hAnsi="Times New Roman"/>
                <w:i/>
              </w:rPr>
            </w:pPr>
            <w:r>
              <w:rPr>
                <w:rFonts w:ascii="Times New Roman" w:hAnsi="Times New Roman"/>
                <w:i/>
              </w:rPr>
              <w:t>144</w:t>
            </w:r>
          </w:p>
          <w:p w:rsidR="000C1879" w:rsidRPr="00DA5BF5" w:rsidRDefault="000C1879" w:rsidP="004156AF">
            <w:pPr>
              <w:suppressAutoHyphens/>
              <w:spacing w:after="0" w:line="240" w:lineRule="auto"/>
              <w:jc w:val="center"/>
              <w:rPr>
                <w:rFonts w:ascii="Times New Roman" w:hAnsi="Times New Roman"/>
                <w:b/>
                <w:bCs/>
                <w:i/>
              </w:rPr>
            </w:pPr>
          </w:p>
        </w:tc>
        <w:tc>
          <w:tcPr>
            <w:tcW w:w="182" w:type="pct"/>
            <w:shd w:val="clear" w:color="auto" w:fill="C0C0C0"/>
          </w:tcPr>
          <w:p w:rsidR="000C1879" w:rsidRPr="00DA5BF5" w:rsidRDefault="000C1879" w:rsidP="004156AF">
            <w:pPr>
              <w:spacing w:after="0" w:line="240" w:lineRule="auto"/>
              <w:jc w:val="center"/>
              <w:rPr>
                <w:rFonts w:ascii="Times New Roman" w:hAnsi="Times New Roman"/>
                <w:i/>
              </w:rPr>
            </w:pPr>
          </w:p>
        </w:tc>
        <w:tc>
          <w:tcPr>
            <w:tcW w:w="370" w:type="pct"/>
            <w:shd w:val="clear" w:color="auto" w:fill="C0C0C0"/>
          </w:tcPr>
          <w:p w:rsidR="000C1879" w:rsidRPr="00DA5BF5" w:rsidRDefault="000C1879" w:rsidP="004156AF">
            <w:pPr>
              <w:spacing w:after="0" w:line="240" w:lineRule="auto"/>
              <w:jc w:val="center"/>
              <w:rPr>
                <w:rFonts w:ascii="Times New Roman" w:hAnsi="Times New Roman"/>
                <w:b/>
                <w:bCs/>
                <w:i/>
              </w:rPr>
            </w:pPr>
          </w:p>
        </w:tc>
        <w:tc>
          <w:tcPr>
            <w:tcW w:w="1312" w:type="pct"/>
            <w:gridSpan w:val="6"/>
            <w:shd w:val="clear" w:color="auto" w:fill="C0C0C0"/>
          </w:tcPr>
          <w:p w:rsidR="000C1879" w:rsidRPr="00DA5BF5" w:rsidRDefault="000C1879" w:rsidP="004156AF">
            <w:pPr>
              <w:spacing w:after="0" w:line="240" w:lineRule="auto"/>
              <w:jc w:val="center"/>
              <w:rPr>
                <w:rFonts w:ascii="Times New Roman" w:hAnsi="Times New Roman"/>
                <w:i/>
              </w:rPr>
            </w:pPr>
          </w:p>
        </w:tc>
        <w:tc>
          <w:tcPr>
            <w:tcW w:w="588" w:type="pct"/>
          </w:tcPr>
          <w:p w:rsidR="000C1879" w:rsidRPr="00DA5BF5" w:rsidRDefault="001B1B05" w:rsidP="004156AF">
            <w:pPr>
              <w:suppressAutoHyphens/>
              <w:spacing w:after="0" w:line="240" w:lineRule="auto"/>
              <w:jc w:val="center"/>
              <w:rPr>
                <w:rFonts w:ascii="Times New Roman" w:hAnsi="Times New Roman"/>
                <w:i/>
              </w:rPr>
            </w:pPr>
            <w:r>
              <w:rPr>
                <w:rFonts w:ascii="Times New Roman" w:hAnsi="Times New Roman"/>
                <w:b/>
                <w:bCs/>
              </w:rPr>
              <w:t>144</w:t>
            </w:r>
          </w:p>
        </w:tc>
        <w:tc>
          <w:tcPr>
            <w:tcW w:w="330" w:type="pct"/>
          </w:tcPr>
          <w:p w:rsidR="000C1879" w:rsidRPr="00DA5BF5" w:rsidRDefault="000C1879" w:rsidP="004156AF">
            <w:pPr>
              <w:spacing w:after="0" w:line="240" w:lineRule="auto"/>
              <w:jc w:val="center"/>
              <w:rPr>
                <w:rFonts w:ascii="Times New Roman" w:hAnsi="Times New Roman"/>
                <w:i/>
              </w:rPr>
            </w:pPr>
          </w:p>
        </w:tc>
        <w:tc>
          <w:tcPr>
            <w:tcW w:w="473" w:type="pct"/>
          </w:tcPr>
          <w:p w:rsidR="000C1879" w:rsidRPr="00DA5BF5" w:rsidRDefault="000C1879" w:rsidP="004156AF">
            <w:pPr>
              <w:spacing w:after="0" w:line="240" w:lineRule="auto"/>
              <w:jc w:val="center"/>
              <w:rPr>
                <w:rFonts w:ascii="Times New Roman" w:hAnsi="Times New Roman"/>
                <w:i/>
              </w:rPr>
            </w:pPr>
          </w:p>
        </w:tc>
      </w:tr>
      <w:tr w:rsidR="000C1879" w:rsidRPr="00DA5BF5" w:rsidTr="00745512">
        <w:tc>
          <w:tcPr>
            <w:tcW w:w="495" w:type="pct"/>
          </w:tcPr>
          <w:p w:rsidR="000C1879" w:rsidRPr="00DA5BF5" w:rsidRDefault="000C1879" w:rsidP="004156AF">
            <w:pPr>
              <w:spacing w:after="0" w:line="240" w:lineRule="auto"/>
              <w:rPr>
                <w:rFonts w:ascii="Times New Roman" w:hAnsi="Times New Roman"/>
                <w:i/>
              </w:rPr>
            </w:pPr>
          </w:p>
        </w:tc>
        <w:tc>
          <w:tcPr>
            <w:tcW w:w="873" w:type="pct"/>
          </w:tcPr>
          <w:p w:rsidR="000C1879" w:rsidRPr="00DA5BF5" w:rsidRDefault="000C1879" w:rsidP="004156AF">
            <w:pPr>
              <w:suppressAutoHyphens/>
              <w:spacing w:after="0" w:line="240" w:lineRule="auto"/>
              <w:rPr>
                <w:rFonts w:ascii="Times New Roman" w:hAnsi="Times New Roman"/>
              </w:rPr>
            </w:pPr>
            <w:r w:rsidRPr="00DA5BF5">
              <w:rPr>
                <w:rFonts w:ascii="Times New Roman" w:hAnsi="Times New Roman"/>
              </w:rPr>
              <w:t>Промежуточная аттестация</w:t>
            </w:r>
          </w:p>
        </w:tc>
        <w:tc>
          <w:tcPr>
            <w:tcW w:w="377" w:type="pct"/>
          </w:tcPr>
          <w:p w:rsidR="000C1879" w:rsidRPr="00DA5BF5" w:rsidRDefault="000C1879" w:rsidP="004156AF">
            <w:pPr>
              <w:suppressAutoHyphens/>
              <w:spacing w:after="0" w:line="240" w:lineRule="auto"/>
              <w:jc w:val="center"/>
              <w:rPr>
                <w:rFonts w:ascii="Times New Roman" w:hAnsi="Times New Roman"/>
                <w:b/>
                <w:bCs/>
              </w:rPr>
            </w:pPr>
          </w:p>
        </w:tc>
        <w:tc>
          <w:tcPr>
            <w:tcW w:w="182" w:type="pct"/>
            <w:shd w:val="clear" w:color="auto" w:fill="C0C0C0"/>
          </w:tcPr>
          <w:p w:rsidR="000C1879" w:rsidRPr="00DA5BF5" w:rsidRDefault="000C1879" w:rsidP="004156AF">
            <w:pPr>
              <w:spacing w:after="0" w:line="240" w:lineRule="auto"/>
              <w:jc w:val="center"/>
              <w:rPr>
                <w:rFonts w:ascii="Times New Roman" w:hAnsi="Times New Roman"/>
                <w:i/>
              </w:rPr>
            </w:pPr>
          </w:p>
        </w:tc>
        <w:tc>
          <w:tcPr>
            <w:tcW w:w="370" w:type="pct"/>
            <w:shd w:val="clear" w:color="auto" w:fill="C0C0C0"/>
          </w:tcPr>
          <w:p w:rsidR="000C1879" w:rsidRPr="00DA5BF5" w:rsidRDefault="000C1879" w:rsidP="004156AF">
            <w:pPr>
              <w:spacing w:after="0" w:line="240" w:lineRule="auto"/>
              <w:jc w:val="center"/>
              <w:rPr>
                <w:rFonts w:ascii="Times New Roman" w:hAnsi="Times New Roman"/>
                <w:i/>
              </w:rPr>
            </w:pPr>
          </w:p>
        </w:tc>
        <w:tc>
          <w:tcPr>
            <w:tcW w:w="1312" w:type="pct"/>
            <w:gridSpan w:val="6"/>
            <w:shd w:val="clear" w:color="auto" w:fill="C0C0C0"/>
          </w:tcPr>
          <w:p w:rsidR="000C1879" w:rsidRPr="00DA5BF5" w:rsidRDefault="000C1879" w:rsidP="004156AF">
            <w:pPr>
              <w:spacing w:after="0" w:line="240" w:lineRule="auto"/>
              <w:jc w:val="center"/>
              <w:rPr>
                <w:rFonts w:ascii="Times New Roman" w:hAnsi="Times New Roman"/>
                <w:i/>
              </w:rPr>
            </w:pPr>
          </w:p>
        </w:tc>
        <w:tc>
          <w:tcPr>
            <w:tcW w:w="588" w:type="pct"/>
          </w:tcPr>
          <w:p w:rsidR="000C1879" w:rsidRPr="00DA5BF5" w:rsidRDefault="000C1879" w:rsidP="004156AF">
            <w:pPr>
              <w:suppressAutoHyphens/>
              <w:spacing w:after="0" w:line="240" w:lineRule="auto"/>
              <w:jc w:val="center"/>
              <w:rPr>
                <w:rFonts w:ascii="Times New Roman" w:hAnsi="Times New Roman"/>
              </w:rPr>
            </w:pPr>
          </w:p>
        </w:tc>
        <w:tc>
          <w:tcPr>
            <w:tcW w:w="330" w:type="pct"/>
          </w:tcPr>
          <w:p w:rsidR="000C1879" w:rsidRPr="00DA5BF5" w:rsidRDefault="000C1879" w:rsidP="004156AF">
            <w:pPr>
              <w:spacing w:after="0" w:line="240" w:lineRule="auto"/>
              <w:jc w:val="center"/>
              <w:rPr>
                <w:rFonts w:ascii="Times New Roman" w:hAnsi="Times New Roman"/>
                <w:i/>
              </w:rPr>
            </w:pPr>
          </w:p>
        </w:tc>
        <w:tc>
          <w:tcPr>
            <w:tcW w:w="473" w:type="pct"/>
          </w:tcPr>
          <w:p w:rsidR="000C1879" w:rsidRPr="00DA5BF5" w:rsidRDefault="000C1879" w:rsidP="004156AF">
            <w:pPr>
              <w:spacing w:after="0" w:line="240" w:lineRule="auto"/>
              <w:jc w:val="center"/>
              <w:rPr>
                <w:rFonts w:ascii="Times New Roman" w:hAnsi="Times New Roman"/>
                <w:i/>
              </w:rPr>
            </w:pPr>
          </w:p>
        </w:tc>
      </w:tr>
      <w:tr w:rsidR="000C1879" w:rsidRPr="00DA5BF5" w:rsidTr="00745512">
        <w:tc>
          <w:tcPr>
            <w:tcW w:w="495" w:type="pct"/>
          </w:tcPr>
          <w:p w:rsidR="000C1879" w:rsidRPr="00DA5BF5" w:rsidRDefault="000C1879" w:rsidP="004156AF">
            <w:pPr>
              <w:spacing w:line="240" w:lineRule="auto"/>
              <w:rPr>
                <w:rFonts w:ascii="Times New Roman" w:hAnsi="Times New Roman"/>
                <w:b/>
                <w:i/>
              </w:rPr>
            </w:pPr>
          </w:p>
        </w:tc>
        <w:tc>
          <w:tcPr>
            <w:tcW w:w="873" w:type="pct"/>
          </w:tcPr>
          <w:p w:rsidR="000C1879" w:rsidRPr="00DA5BF5" w:rsidRDefault="000C1879" w:rsidP="004156AF">
            <w:pPr>
              <w:spacing w:line="240" w:lineRule="auto"/>
              <w:rPr>
                <w:rFonts w:ascii="Times New Roman" w:hAnsi="Times New Roman"/>
                <w:b/>
                <w:i/>
              </w:rPr>
            </w:pPr>
            <w:r w:rsidRPr="00DA5BF5">
              <w:rPr>
                <w:rFonts w:ascii="Times New Roman" w:hAnsi="Times New Roman"/>
                <w:b/>
                <w:i/>
              </w:rPr>
              <w:t>Всего:</w:t>
            </w:r>
          </w:p>
        </w:tc>
        <w:tc>
          <w:tcPr>
            <w:tcW w:w="377" w:type="pct"/>
          </w:tcPr>
          <w:p w:rsidR="000C1879" w:rsidRPr="00DA5BF5" w:rsidRDefault="0072230F" w:rsidP="004156AF">
            <w:pPr>
              <w:spacing w:after="0" w:line="240" w:lineRule="auto"/>
              <w:jc w:val="center"/>
              <w:rPr>
                <w:rFonts w:ascii="Times New Roman" w:hAnsi="Times New Roman"/>
                <w:b/>
                <w:i/>
              </w:rPr>
            </w:pPr>
            <w:r>
              <w:rPr>
                <w:rFonts w:ascii="Times New Roman" w:hAnsi="Times New Roman"/>
                <w:b/>
                <w:i/>
              </w:rPr>
              <w:t>585</w:t>
            </w:r>
          </w:p>
        </w:tc>
        <w:tc>
          <w:tcPr>
            <w:tcW w:w="182" w:type="pct"/>
          </w:tcPr>
          <w:p w:rsidR="000C1879" w:rsidRPr="00DA5BF5" w:rsidRDefault="000C1879" w:rsidP="004156AF">
            <w:pPr>
              <w:spacing w:after="0" w:line="240" w:lineRule="auto"/>
              <w:jc w:val="center"/>
              <w:rPr>
                <w:rFonts w:ascii="Times New Roman" w:hAnsi="Times New Roman"/>
                <w:b/>
                <w:i/>
              </w:rPr>
            </w:pPr>
          </w:p>
        </w:tc>
        <w:tc>
          <w:tcPr>
            <w:tcW w:w="370" w:type="pct"/>
          </w:tcPr>
          <w:p w:rsidR="000C1879" w:rsidRPr="00DA5BF5" w:rsidRDefault="00995BBF" w:rsidP="004156AF">
            <w:pPr>
              <w:spacing w:after="0" w:line="240" w:lineRule="auto"/>
              <w:jc w:val="center"/>
              <w:rPr>
                <w:rFonts w:ascii="Times New Roman" w:hAnsi="Times New Roman"/>
                <w:b/>
                <w:i/>
              </w:rPr>
            </w:pPr>
            <w:r>
              <w:rPr>
                <w:rFonts w:ascii="Times New Roman" w:hAnsi="Times New Roman"/>
                <w:b/>
                <w:i/>
              </w:rPr>
              <w:t>270</w:t>
            </w:r>
          </w:p>
        </w:tc>
        <w:tc>
          <w:tcPr>
            <w:tcW w:w="205" w:type="pct"/>
            <w:gridSpan w:val="2"/>
          </w:tcPr>
          <w:p w:rsidR="000C1879" w:rsidRPr="00DA5BF5" w:rsidRDefault="000C1879" w:rsidP="004156AF">
            <w:pPr>
              <w:spacing w:after="0" w:line="240" w:lineRule="auto"/>
              <w:jc w:val="center"/>
              <w:rPr>
                <w:rFonts w:ascii="Times New Roman" w:hAnsi="Times New Roman"/>
                <w:b/>
                <w:i/>
              </w:rPr>
            </w:pPr>
          </w:p>
        </w:tc>
        <w:tc>
          <w:tcPr>
            <w:tcW w:w="304" w:type="pct"/>
          </w:tcPr>
          <w:p w:rsidR="000C1879" w:rsidRPr="00DA5BF5" w:rsidRDefault="000C1879" w:rsidP="004156AF">
            <w:pPr>
              <w:spacing w:after="0" w:line="240" w:lineRule="auto"/>
              <w:jc w:val="center"/>
              <w:rPr>
                <w:rFonts w:ascii="Times New Roman" w:hAnsi="Times New Roman"/>
                <w:b/>
                <w:i/>
              </w:rPr>
            </w:pPr>
          </w:p>
        </w:tc>
        <w:tc>
          <w:tcPr>
            <w:tcW w:w="494" w:type="pct"/>
            <w:gridSpan w:val="2"/>
          </w:tcPr>
          <w:p w:rsidR="000C1879" w:rsidRPr="00DA5BF5" w:rsidRDefault="000C1879" w:rsidP="004156AF">
            <w:pPr>
              <w:spacing w:after="0" w:line="240" w:lineRule="auto"/>
              <w:jc w:val="center"/>
              <w:rPr>
                <w:rFonts w:ascii="Times New Roman" w:hAnsi="Times New Roman"/>
                <w:b/>
                <w:i/>
                <w:vertAlign w:val="superscript"/>
              </w:rPr>
            </w:pPr>
          </w:p>
        </w:tc>
        <w:tc>
          <w:tcPr>
            <w:tcW w:w="309" w:type="pct"/>
          </w:tcPr>
          <w:p w:rsidR="000C1879" w:rsidRPr="00DA5BF5" w:rsidRDefault="00995BBF" w:rsidP="0072230F">
            <w:pPr>
              <w:spacing w:after="0" w:line="240" w:lineRule="auto"/>
              <w:rPr>
                <w:rFonts w:ascii="Times New Roman" w:hAnsi="Times New Roman"/>
                <w:b/>
                <w:i/>
              </w:rPr>
            </w:pPr>
            <w:r>
              <w:rPr>
                <w:rFonts w:ascii="Times New Roman" w:hAnsi="Times New Roman"/>
                <w:b/>
                <w:i/>
              </w:rPr>
              <w:t>36</w:t>
            </w:r>
          </w:p>
        </w:tc>
        <w:tc>
          <w:tcPr>
            <w:tcW w:w="588" w:type="pct"/>
          </w:tcPr>
          <w:p w:rsidR="000C1879" w:rsidRPr="00DA5BF5" w:rsidRDefault="00995BBF" w:rsidP="004156AF">
            <w:pPr>
              <w:spacing w:after="0" w:line="240" w:lineRule="auto"/>
              <w:jc w:val="center"/>
              <w:rPr>
                <w:rFonts w:ascii="Times New Roman" w:hAnsi="Times New Roman"/>
                <w:b/>
                <w:i/>
              </w:rPr>
            </w:pPr>
            <w:r>
              <w:rPr>
                <w:rFonts w:ascii="Times New Roman" w:hAnsi="Times New Roman"/>
                <w:b/>
                <w:i/>
              </w:rPr>
              <w:t>144</w:t>
            </w:r>
          </w:p>
        </w:tc>
        <w:tc>
          <w:tcPr>
            <w:tcW w:w="330" w:type="pct"/>
          </w:tcPr>
          <w:p w:rsidR="000C1879" w:rsidRPr="00DA5BF5" w:rsidRDefault="000C1879" w:rsidP="004156AF">
            <w:pPr>
              <w:spacing w:after="0" w:line="240" w:lineRule="auto"/>
              <w:jc w:val="center"/>
              <w:rPr>
                <w:rFonts w:ascii="Times New Roman" w:hAnsi="Times New Roman"/>
                <w:b/>
                <w:i/>
              </w:rPr>
            </w:pPr>
          </w:p>
        </w:tc>
        <w:tc>
          <w:tcPr>
            <w:tcW w:w="473" w:type="pct"/>
          </w:tcPr>
          <w:p w:rsidR="000C1879" w:rsidRPr="00DA5BF5" w:rsidRDefault="000C1879" w:rsidP="004156AF">
            <w:pPr>
              <w:spacing w:after="0" w:line="240" w:lineRule="auto"/>
              <w:jc w:val="center"/>
              <w:rPr>
                <w:rFonts w:ascii="Times New Roman" w:hAnsi="Times New Roman"/>
              </w:rPr>
            </w:pPr>
          </w:p>
        </w:tc>
      </w:tr>
    </w:tbl>
    <w:p w:rsidR="000C1879" w:rsidRPr="00DA5BF5" w:rsidRDefault="000C1879" w:rsidP="000C1879">
      <w:pPr>
        <w:suppressAutoHyphens/>
        <w:spacing w:line="240" w:lineRule="auto"/>
        <w:jc w:val="both"/>
        <w:rPr>
          <w:rFonts w:ascii="Times New Roman" w:hAnsi="Times New Roman"/>
          <w:i/>
          <w:sz w:val="20"/>
          <w:szCs w:val="20"/>
        </w:rPr>
      </w:pPr>
    </w:p>
    <w:p w:rsidR="000C1879" w:rsidRPr="00DA5BF5" w:rsidRDefault="000C1879" w:rsidP="000C1879">
      <w:pPr>
        <w:suppressAutoHyphens/>
        <w:spacing w:line="240" w:lineRule="auto"/>
        <w:jc w:val="both"/>
        <w:rPr>
          <w:rFonts w:ascii="Times New Roman" w:hAnsi="Times New Roman"/>
          <w:i/>
        </w:rPr>
      </w:pPr>
      <w:r w:rsidRPr="00DA5BF5">
        <w:rPr>
          <w:rFonts w:ascii="Times New Roman" w:hAnsi="Times New Roman"/>
          <w:i/>
        </w:rPr>
        <w:t xml:space="preserve">Ячейки в столбцах 3, 5, 9, 10 заполняются жирным шрифтом, в 6, 7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5, 9, 10 11, 12 (жирный шрифт) по горизонтали. Количество часов, указанное в ячейках строки «Всего», должно быть равно сумме чисел соответствующих столбцов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обучающегося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9 и 10)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0C1879" w:rsidRDefault="000C1879" w:rsidP="000C1879">
      <w:pPr>
        <w:rPr>
          <w:rFonts w:ascii="Times New Roman" w:hAnsi="Times New Roman"/>
          <w:b/>
          <w:sz w:val="24"/>
          <w:szCs w:val="24"/>
        </w:rPr>
      </w:pPr>
      <w:r w:rsidRPr="00DA5BF5">
        <w:rPr>
          <w:rFonts w:ascii="Times New Roman" w:hAnsi="Times New Roman"/>
          <w:b/>
        </w:rPr>
        <w:br w:type="page"/>
      </w:r>
      <w:r w:rsidRPr="00DA5BF5">
        <w:rPr>
          <w:rFonts w:ascii="Times New Roman" w:hAnsi="Times New Roman"/>
          <w:b/>
          <w:sz w:val="24"/>
          <w:szCs w:val="24"/>
        </w:rPr>
        <w:lastRenderedPageBreak/>
        <w:t>2.2. Тематический план и содержание профессионального модуля (ПМ)</w:t>
      </w:r>
    </w:p>
    <w:tbl>
      <w:tblPr>
        <w:tblW w:w="1502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977"/>
        <w:gridCol w:w="10065"/>
        <w:gridCol w:w="1984"/>
      </w:tblGrid>
      <w:tr w:rsidR="000F6C94" w:rsidRPr="00745512" w:rsidTr="004156AF">
        <w:tc>
          <w:tcPr>
            <w:tcW w:w="2977" w:type="dxa"/>
            <w:tcBorders>
              <w:top w:val="single" w:sz="12" w:space="0" w:color="auto"/>
              <w:left w:val="single" w:sz="12" w:space="0" w:color="auto"/>
              <w:bottom w:val="single" w:sz="12" w:space="0" w:color="auto"/>
            </w:tcBorders>
          </w:tcPr>
          <w:p w:rsidR="000F6C94" w:rsidRPr="00745512" w:rsidRDefault="000F6C94" w:rsidP="004156AF">
            <w:pPr>
              <w:jc w:val="center"/>
              <w:rPr>
                <w:rFonts w:ascii="Times New Roman" w:hAnsi="Times New Roman" w:cs="Times New Roman"/>
                <w:b/>
              </w:rPr>
            </w:pPr>
            <w:r w:rsidRPr="00745512">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10065" w:type="dxa"/>
            <w:tcBorders>
              <w:top w:val="single" w:sz="12" w:space="0" w:color="auto"/>
              <w:bottom w:val="single" w:sz="12" w:space="0" w:color="auto"/>
            </w:tcBorders>
            <w:vAlign w:val="center"/>
          </w:tcPr>
          <w:p w:rsidR="000F6C94" w:rsidRPr="00745512" w:rsidRDefault="000F6C94" w:rsidP="004156AF">
            <w:pPr>
              <w:suppressAutoHyphens/>
              <w:spacing w:after="0" w:line="240" w:lineRule="auto"/>
              <w:jc w:val="center"/>
              <w:rPr>
                <w:rFonts w:ascii="Times New Roman" w:hAnsi="Times New Roman" w:cs="Times New Roman"/>
                <w:b/>
                <w:bCs/>
              </w:rPr>
            </w:pPr>
            <w:r w:rsidRPr="00745512">
              <w:rPr>
                <w:rFonts w:ascii="Times New Roman" w:hAnsi="Times New Roman" w:cs="Times New Roman"/>
                <w:b/>
                <w:bCs/>
              </w:rPr>
              <w:t>Содержание учебного материала,</w:t>
            </w:r>
          </w:p>
          <w:p w:rsidR="000F6C94" w:rsidRPr="00745512" w:rsidRDefault="000F6C94" w:rsidP="004156AF">
            <w:pPr>
              <w:suppressAutoHyphens/>
              <w:spacing w:after="0" w:line="240" w:lineRule="auto"/>
              <w:jc w:val="center"/>
              <w:rPr>
                <w:rFonts w:ascii="Times New Roman" w:hAnsi="Times New Roman" w:cs="Times New Roman"/>
                <w:b/>
              </w:rPr>
            </w:pPr>
            <w:r w:rsidRPr="00745512">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r w:rsidRPr="00745512">
              <w:rPr>
                <w:rFonts w:ascii="Times New Roman" w:hAnsi="Times New Roman" w:cs="Times New Roman"/>
                <w:bCs/>
                <w:i/>
              </w:rPr>
              <w:t>(если предусмотрены)</w:t>
            </w:r>
          </w:p>
        </w:tc>
        <w:tc>
          <w:tcPr>
            <w:tcW w:w="1984" w:type="dxa"/>
            <w:tcBorders>
              <w:top w:val="single" w:sz="12" w:space="0" w:color="auto"/>
              <w:bottom w:val="single" w:sz="12" w:space="0" w:color="auto"/>
            </w:tcBorders>
            <w:vAlign w:val="center"/>
          </w:tcPr>
          <w:p w:rsidR="000F6C94" w:rsidRPr="00745512" w:rsidRDefault="000F6C94" w:rsidP="004156AF">
            <w:pPr>
              <w:jc w:val="center"/>
              <w:rPr>
                <w:rFonts w:ascii="Times New Roman" w:hAnsi="Times New Roman" w:cs="Times New Roman"/>
                <w:b/>
                <w:bCs/>
              </w:rPr>
            </w:pPr>
            <w:r w:rsidRPr="00745512">
              <w:rPr>
                <w:rFonts w:ascii="Times New Roman" w:hAnsi="Times New Roman" w:cs="Times New Roman"/>
                <w:b/>
                <w:bCs/>
              </w:rPr>
              <w:t>Объем в часах</w:t>
            </w:r>
          </w:p>
        </w:tc>
      </w:tr>
      <w:tr w:rsidR="000F6C94" w:rsidRPr="00745512" w:rsidTr="000F6C94">
        <w:tc>
          <w:tcPr>
            <w:tcW w:w="2977" w:type="dxa"/>
            <w:tcBorders>
              <w:top w:val="single" w:sz="12" w:space="0" w:color="auto"/>
              <w:left w:val="single" w:sz="12" w:space="0" w:color="auto"/>
              <w:bottom w:val="single" w:sz="12" w:space="0" w:color="auto"/>
            </w:tcBorders>
          </w:tcPr>
          <w:p w:rsidR="000F6C94" w:rsidRPr="00745512" w:rsidRDefault="000F6C94" w:rsidP="004156AF">
            <w:pPr>
              <w:jc w:val="center"/>
              <w:rPr>
                <w:rFonts w:ascii="Times New Roman" w:hAnsi="Times New Roman" w:cs="Times New Roman"/>
                <w:b/>
                <w:sz w:val="20"/>
                <w:szCs w:val="20"/>
              </w:rPr>
            </w:pPr>
            <w:r w:rsidRPr="00745512">
              <w:rPr>
                <w:rFonts w:ascii="Times New Roman" w:hAnsi="Times New Roman" w:cs="Times New Roman"/>
                <w:b/>
                <w:sz w:val="20"/>
                <w:szCs w:val="20"/>
              </w:rPr>
              <w:t>1</w:t>
            </w:r>
          </w:p>
        </w:tc>
        <w:tc>
          <w:tcPr>
            <w:tcW w:w="10065" w:type="dxa"/>
            <w:tcBorders>
              <w:top w:val="single" w:sz="12" w:space="0" w:color="auto"/>
              <w:bottom w:val="single" w:sz="12" w:space="0" w:color="auto"/>
            </w:tcBorders>
          </w:tcPr>
          <w:p w:rsidR="000F6C94" w:rsidRPr="00745512" w:rsidRDefault="000F6C94" w:rsidP="004156AF">
            <w:pPr>
              <w:jc w:val="center"/>
              <w:rPr>
                <w:rFonts w:ascii="Times New Roman" w:hAnsi="Times New Roman" w:cs="Times New Roman"/>
                <w:b/>
                <w:bCs/>
                <w:sz w:val="20"/>
                <w:szCs w:val="20"/>
              </w:rPr>
            </w:pPr>
            <w:r w:rsidRPr="00745512">
              <w:rPr>
                <w:rFonts w:ascii="Times New Roman" w:hAnsi="Times New Roman" w:cs="Times New Roman"/>
                <w:b/>
                <w:bCs/>
                <w:sz w:val="20"/>
                <w:szCs w:val="20"/>
              </w:rPr>
              <w:t>2</w:t>
            </w:r>
          </w:p>
        </w:tc>
        <w:tc>
          <w:tcPr>
            <w:tcW w:w="1984" w:type="dxa"/>
            <w:tcBorders>
              <w:top w:val="single" w:sz="12" w:space="0" w:color="auto"/>
              <w:bottom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3</w:t>
            </w:r>
          </w:p>
        </w:tc>
      </w:tr>
      <w:tr w:rsidR="000F6C94" w:rsidRPr="00745512" w:rsidTr="000F6C94">
        <w:trPr>
          <w:trHeight w:val="803"/>
        </w:trPr>
        <w:tc>
          <w:tcPr>
            <w:tcW w:w="2977" w:type="dxa"/>
            <w:tcBorders>
              <w:top w:val="single" w:sz="12" w:space="0" w:color="auto"/>
              <w:left w:val="single" w:sz="12" w:space="0" w:color="auto"/>
              <w:bottom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МДК. 03.01</w:t>
            </w:r>
            <w:r w:rsidRPr="00745512">
              <w:rPr>
                <w:rFonts w:ascii="Times New Roman" w:hAnsi="Times New Roman" w:cs="Times New Roman"/>
                <w:b/>
                <w:sz w:val="20"/>
                <w:szCs w:val="20"/>
              </w:rPr>
              <w:t xml:space="preserve"> Участие в разработке технологических процессов производства и ремонта изделий транспортного электрооборудования и автоматики</w:t>
            </w:r>
          </w:p>
        </w:tc>
        <w:tc>
          <w:tcPr>
            <w:tcW w:w="10065" w:type="dxa"/>
            <w:tcBorders>
              <w:top w:val="single" w:sz="12" w:space="0" w:color="auto"/>
              <w:bottom w:val="single" w:sz="12" w:space="0" w:color="auto"/>
            </w:tcBorders>
            <w:shd w:val="clear" w:color="auto" w:fill="auto"/>
          </w:tcPr>
          <w:p w:rsidR="000F6C94" w:rsidRPr="00745512" w:rsidRDefault="000F6C94" w:rsidP="004156AF">
            <w:pPr>
              <w:jc w:val="center"/>
              <w:rPr>
                <w:rFonts w:ascii="Times New Roman" w:hAnsi="Times New Roman" w:cs="Times New Roman"/>
                <w:sz w:val="20"/>
                <w:szCs w:val="20"/>
              </w:rPr>
            </w:pPr>
          </w:p>
        </w:tc>
        <w:tc>
          <w:tcPr>
            <w:tcW w:w="1984" w:type="dxa"/>
            <w:tcBorders>
              <w:top w:val="single" w:sz="12" w:space="0" w:color="auto"/>
              <w:bottom w:val="single" w:sz="12" w:space="0" w:color="auto"/>
            </w:tcBorders>
            <w:shd w:val="clear" w:color="auto" w:fill="auto"/>
            <w:vAlign w:val="center"/>
          </w:tcPr>
          <w:p w:rsidR="000F6C94" w:rsidRPr="00745512" w:rsidRDefault="00796EBD" w:rsidP="004156AF">
            <w:pPr>
              <w:jc w:val="center"/>
              <w:rPr>
                <w:rFonts w:ascii="Times New Roman" w:hAnsi="Times New Roman" w:cs="Times New Roman"/>
                <w:b/>
                <w:i/>
                <w:sz w:val="20"/>
                <w:szCs w:val="20"/>
              </w:rPr>
            </w:pPr>
            <w:r w:rsidRPr="00745512">
              <w:rPr>
                <w:rFonts w:ascii="Times New Roman" w:hAnsi="Times New Roman" w:cs="Times New Roman"/>
                <w:b/>
                <w:i/>
                <w:sz w:val="20"/>
                <w:szCs w:val="20"/>
              </w:rPr>
              <w:t>405</w:t>
            </w:r>
          </w:p>
        </w:tc>
      </w:tr>
      <w:tr w:rsidR="000F6C94" w:rsidRPr="00745512" w:rsidTr="000F6C94">
        <w:trPr>
          <w:trHeight w:val="504"/>
        </w:trPr>
        <w:tc>
          <w:tcPr>
            <w:tcW w:w="2977" w:type="dxa"/>
            <w:tcBorders>
              <w:top w:val="single" w:sz="12" w:space="0" w:color="auto"/>
              <w:left w:val="single" w:sz="12" w:space="0" w:color="auto"/>
            </w:tcBorders>
          </w:tcPr>
          <w:p w:rsidR="000F6C94" w:rsidRPr="00745512" w:rsidRDefault="000F6C94" w:rsidP="000F6C94">
            <w:pPr>
              <w:jc w:val="center"/>
              <w:rPr>
                <w:rFonts w:ascii="Times New Roman" w:hAnsi="Times New Roman" w:cs="Times New Roman"/>
                <w:b/>
                <w:color w:val="000000" w:themeColor="text1"/>
                <w:sz w:val="20"/>
                <w:szCs w:val="20"/>
              </w:rPr>
            </w:pPr>
            <w:r w:rsidRPr="00745512">
              <w:rPr>
                <w:rFonts w:ascii="Times New Roman" w:hAnsi="Times New Roman" w:cs="Times New Roman"/>
                <w:b/>
                <w:color w:val="000000" w:themeColor="text1"/>
                <w:sz w:val="20"/>
                <w:szCs w:val="20"/>
              </w:rPr>
              <w:t>Раздел 1</w:t>
            </w:r>
          </w:p>
        </w:tc>
        <w:tc>
          <w:tcPr>
            <w:tcW w:w="10065" w:type="dxa"/>
            <w:tcBorders>
              <w:top w:val="single" w:sz="12" w:space="0" w:color="auto"/>
            </w:tcBorders>
            <w:shd w:val="clear" w:color="auto" w:fill="auto"/>
          </w:tcPr>
          <w:p w:rsidR="000F6C94" w:rsidRPr="00745512" w:rsidRDefault="000F6C94" w:rsidP="004156AF">
            <w:pPr>
              <w:rPr>
                <w:rFonts w:ascii="Times New Roman" w:hAnsi="Times New Roman" w:cs="Times New Roman"/>
                <w:b/>
                <w:i/>
                <w:color w:val="000000" w:themeColor="text1"/>
                <w:sz w:val="20"/>
                <w:szCs w:val="20"/>
              </w:rPr>
            </w:pPr>
            <w:r w:rsidRPr="00745512">
              <w:rPr>
                <w:rFonts w:ascii="Times New Roman" w:hAnsi="Times New Roman" w:cs="Times New Roman"/>
                <w:b/>
                <w:color w:val="000000" w:themeColor="text1"/>
                <w:sz w:val="20"/>
                <w:szCs w:val="20"/>
              </w:rPr>
              <w:t>Оформление конструкторской и технологической документации</w:t>
            </w:r>
          </w:p>
        </w:tc>
        <w:tc>
          <w:tcPr>
            <w:tcW w:w="1984" w:type="dxa"/>
            <w:tcBorders>
              <w:top w:val="single" w:sz="12" w:space="0" w:color="auto"/>
            </w:tcBorders>
            <w:shd w:val="clear" w:color="auto" w:fill="auto"/>
            <w:vAlign w:val="center"/>
          </w:tcPr>
          <w:p w:rsidR="000F6C94" w:rsidRPr="00745512" w:rsidRDefault="000F6C94" w:rsidP="000F6C94">
            <w:pPr>
              <w:rPr>
                <w:rFonts w:ascii="Times New Roman" w:hAnsi="Times New Roman" w:cs="Times New Roman"/>
                <w:b/>
                <w:i/>
                <w:color w:val="000000" w:themeColor="text1"/>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1.1 Конструкторская и технологическая документация.</w:t>
            </w:r>
          </w:p>
        </w:tc>
        <w:tc>
          <w:tcPr>
            <w:tcW w:w="10065" w:type="dxa"/>
            <w:tcBorders>
              <w:top w:val="single" w:sz="6"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Конструкторская документация. Виды и комплектность конструкторских документов.</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Стадии разработки конструкторской документации.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796EBD"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6</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 xml:space="preserve">Ознакомление с целями и задачами ПМ 03. Требования к результатам освоения модуля (ПК и ОК). Содержание раздела. </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Входной контроль – выполнение теста по УД ОП.01 Инженерная графика.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lastRenderedPageBreak/>
              <w:t xml:space="preserve">ГОСТ 2.001-2013ЕСКД. Общие </w:t>
            </w:r>
            <w:proofErr w:type="spellStart"/>
            <w:r w:rsidRPr="00745512">
              <w:rPr>
                <w:rFonts w:ascii="Times New Roman" w:hAnsi="Times New Roman" w:cs="Times New Roman"/>
                <w:bCs/>
                <w:sz w:val="20"/>
                <w:szCs w:val="20"/>
              </w:rPr>
              <w:t>положения</w:t>
            </w:r>
            <w:proofErr w:type="gramStart"/>
            <w:r w:rsidRPr="00745512">
              <w:rPr>
                <w:rFonts w:ascii="Times New Roman" w:hAnsi="Times New Roman" w:cs="Times New Roman"/>
                <w:bCs/>
                <w:sz w:val="20"/>
                <w:szCs w:val="20"/>
              </w:rPr>
              <w:t>,Г</w:t>
            </w:r>
            <w:proofErr w:type="gramEnd"/>
            <w:r w:rsidRPr="00745512">
              <w:rPr>
                <w:rFonts w:ascii="Times New Roman" w:hAnsi="Times New Roman" w:cs="Times New Roman"/>
                <w:bCs/>
                <w:sz w:val="20"/>
                <w:szCs w:val="20"/>
              </w:rPr>
              <w:t>ОСТ</w:t>
            </w:r>
            <w:proofErr w:type="spellEnd"/>
            <w:r w:rsidRPr="00745512">
              <w:rPr>
                <w:rFonts w:ascii="Times New Roman" w:hAnsi="Times New Roman" w:cs="Times New Roman"/>
                <w:bCs/>
                <w:sz w:val="20"/>
                <w:szCs w:val="20"/>
              </w:rPr>
              <w:t xml:space="preserve"> 2.101-2016. ЕСКД. Виды изделий,</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2.102-2013. ЕСКД. Виды и комплектность конструкторских документов,</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2.103-2013. ЕСКД. Стадии разработки.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конспекта.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Составление конспектов для систематизации изучаемого материала, проработка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2.201-80. ЕСКД. Обозначение изделий и конструкторских документов.</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Оформление конструкторской документации.</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Основные правила оформления конструкторской документации в соответствии с ЕСКД.</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8</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№3</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 xml:space="preserve">ГОСТ 2.301-68. ЕСКД. </w:t>
            </w:r>
            <w:proofErr w:type="spellStart"/>
            <w:r w:rsidRPr="00745512">
              <w:rPr>
                <w:rFonts w:ascii="Times New Roman" w:hAnsi="Times New Roman" w:cs="Times New Roman"/>
                <w:bCs/>
                <w:sz w:val="20"/>
                <w:szCs w:val="20"/>
              </w:rPr>
              <w:t>Форматы</w:t>
            </w:r>
            <w:proofErr w:type="gramStart"/>
            <w:r w:rsidRPr="00745512">
              <w:rPr>
                <w:rFonts w:ascii="Times New Roman" w:hAnsi="Times New Roman" w:cs="Times New Roman"/>
                <w:bCs/>
                <w:sz w:val="20"/>
                <w:szCs w:val="20"/>
              </w:rPr>
              <w:t>,Г</w:t>
            </w:r>
            <w:proofErr w:type="gramEnd"/>
            <w:r w:rsidRPr="00745512">
              <w:rPr>
                <w:rFonts w:ascii="Times New Roman" w:hAnsi="Times New Roman" w:cs="Times New Roman"/>
                <w:bCs/>
                <w:sz w:val="20"/>
                <w:szCs w:val="20"/>
              </w:rPr>
              <w:t>ОСТ</w:t>
            </w:r>
            <w:proofErr w:type="spellEnd"/>
            <w:r w:rsidRPr="00745512">
              <w:rPr>
                <w:rFonts w:ascii="Times New Roman" w:hAnsi="Times New Roman" w:cs="Times New Roman"/>
                <w:bCs/>
                <w:sz w:val="20"/>
                <w:szCs w:val="20"/>
              </w:rPr>
              <w:t xml:space="preserve"> 2.104-2006. ЕСКД. Основные надписи,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2.304-81. ЕСКД. Шрифты чертежные.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Оформление основной надписи чертежа – выполнение графической работы (формат А</w:t>
            </w:r>
            <w:proofErr w:type="gramStart"/>
            <w:r w:rsidRPr="00745512">
              <w:rPr>
                <w:rFonts w:ascii="Times New Roman" w:hAnsi="Times New Roman" w:cs="Times New Roman"/>
                <w:bCs/>
                <w:sz w:val="20"/>
                <w:szCs w:val="20"/>
              </w:rPr>
              <w:t>4</w:t>
            </w:r>
            <w:proofErr w:type="gramEnd"/>
            <w:r w:rsidRPr="00745512">
              <w:rPr>
                <w:rFonts w:ascii="Times New Roman" w:hAnsi="Times New Roman" w:cs="Times New Roman"/>
                <w:b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№4</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2.303-68. ЕСКД. Линии чертежа.</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«Линии чертежа» (формат А</w:t>
            </w:r>
            <w:proofErr w:type="gramStart"/>
            <w:r w:rsidRPr="00745512">
              <w:rPr>
                <w:rFonts w:ascii="Times New Roman" w:hAnsi="Times New Roman" w:cs="Times New Roman"/>
                <w:bCs/>
                <w:sz w:val="20"/>
                <w:szCs w:val="20"/>
              </w:rPr>
              <w:t>4</w:t>
            </w:r>
            <w:proofErr w:type="gramEnd"/>
            <w:r w:rsidRPr="00745512">
              <w:rPr>
                <w:rFonts w:ascii="Times New Roman" w:hAnsi="Times New Roman" w:cs="Times New Roman"/>
                <w:bCs/>
                <w:sz w:val="20"/>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№5</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lastRenderedPageBreak/>
              <w:t>ГОСТ 2.302-68. ЕСКД. Масштабы, ГОСТ 2.307-2011.ЕСКД. Нанесение размеров.</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(формат А3).</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№6</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2.302-68. ЕСКД. Масштабы, ГОСТ 2.307-2011.ЕСКД. Нанесение размеров.</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(формат А3).КР01</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№7</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2.105-2019. ЕСКД. Общие требования к текстовым документам,</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2.106-2019. ЕСКД. Текстовые документы.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конспекта.</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оформления пояснительной записки выпускной квалификационной работы.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Оформление основной надписи для первого и последующего листов пояснительной записки (ГОСТ 2.104-2006) - выполнение графической работы (формат А3).</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№8</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оформления пояснительной записки выпускной квалификационной работы.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Оформление основной надписи для первого и последующего листов пояснительной записки (ГОСТ 2.104-2006) - выполнение графической работы (формат А3).</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6</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1.3</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lastRenderedPageBreak/>
              <w:t>Изображения - виды, разрезы, сечения.</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lastRenderedPageBreak/>
              <w:t>Содержание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745512">
              <w:rPr>
                <w:rFonts w:ascii="Times New Roman" w:hAnsi="Times New Roman" w:cs="Times New Roman"/>
                <w:sz w:val="20"/>
                <w:szCs w:val="20"/>
              </w:rPr>
              <w:lastRenderedPageBreak/>
              <w:t>Категории изображений на чертеже – виды, разрезы, сечения, выносные элементы.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796EBD"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8</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№9</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2.305-2008. ЕСКД. Изображения – виды, разрезы, сечения.</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теста.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№10</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«Построение трех видов детали по аксонометрии»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№11</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«Построение третьего вида по двум заданным»</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«Построение третьего вида по двум заданным с необходимыми разрезами» КР02</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6</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1.4</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Соединения разъемные и неразъемные.</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745512">
              <w:rPr>
                <w:rFonts w:ascii="Times New Roman" w:hAnsi="Times New Roman" w:cs="Times New Roman"/>
                <w:sz w:val="20"/>
                <w:szCs w:val="20"/>
              </w:rPr>
              <w:t xml:space="preserve">Назначение, изображение и обозначение </w:t>
            </w:r>
            <w:proofErr w:type="spellStart"/>
            <w:r w:rsidRPr="00745512">
              <w:rPr>
                <w:rFonts w:ascii="Times New Roman" w:hAnsi="Times New Roman" w:cs="Times New Roman"/>
                <w:sz w:val="20"/>
                <w:szCs w:val="20"/>
              </w:rPr>
              <w:t>резьб</w:t>
            </w:r>
            <w:proofErr w:type="spellEnd"/>
            <w:r w:rsidRPr="00745512">
              <w:rPr>
                <w:rFonts w:ascii="Times New Roman" w:hAnsi="Times New Roman" w:cs="Times New Roman"/>
                <w:sz w:val="20"/>
                <w:szCs w:val="20"/>
              </w:rPr>
              <w:t xml:space="preserve"> на чертежах. Виды и типы </w:t>
            </w:r>
            <w:proofErr w:type="spellStart"/>
            <w:r w:rsidRPr="00745512">
              <w:rPr>
                <w:rFonts w:ascii="Times New Roman" w:hAnsi="Times New Roman" w:cs="Times New Roman"/>
                <w:sz w:val="20"/>
                <w:szCs w:val="20"/>
              </w:rPr>
              <w:t>резьб</w:t>
            </w:r>
            <w:proofErr w:type="spellEnd"/>
            <w:r w:rsidRPr="00745512">
              <w:rPr>
                <w:rFonts w:ascii="Times New Roman" w:hAnsi="Times New Roman" w:cs="Times New Roman"/>
                <w:sz w:val="20"/>
                <w:szCs w:val="20"/>
              </w:rPr>
              <w:t>. Виды соединения деталей: разъемные и неразъемные.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796EBD"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8</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№13</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 xml:space="preserve">Изучение ГОСТ 2.311-68. ЕСКД. Изображение </w:t>
            </w:r>
            <w:proofErr w:type="spellStart"/>
            <w:r w:rsidRPr="00745512">
              <w:rPr>
                <w:rFonts w:ascii="Times New Roman" w:hAnsi="Times New Roman" w:cs="Times New Roman"/>
                <w:bCs/>
                <w:sz w:val="20"/>
                <w:szCs w:val="20"/>
              </w:rPr>
              <w:t>резьб</w:t>
            </w:r>
            <w:proofErr w:type="spellEnd"/>
            <w:r w:rsidRPr="00745512">
              <w:rPr>
                <w:rFonts w:ascii="Times New Roman" w:hAnsi="Times New Roman" w:cs="Times New Roman"/>
                <w:bCs/>
                <w:sz w:val="20"/>
                <w:szCs w:val="20"/>
              </w:rPr>
              <w:t>.</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«Соединение резьбовое»</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№14</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2.313-82. ЕСКД. Условные изображения и обозначения неразъемных соединений.</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конспекта.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№15</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2.313-82. ЕСКД. Условные изображения и обозначения неразъемных соединений.</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конспекта.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1.5</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Рабочие и сборочные чертежи.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Спецификация.</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Назначение, содержание, последовательность выполнения рабочего и сборочного чертежей. Назначение, содержание, последовательность выполнения спецификации.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8</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№16</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2.106-2019. ЕСКД. Текстовые документы,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2.109-73. ЕСКД. Основные требования к чертежам,</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2.306-68. ЕСКД. Обозначения графических материалов и правила их нанесения на чертежах,</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2.309-73. ЕСКД. Обозначение шероховатости поверхностей,</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2.316-2008. ЕСКД. Правила нанесения на чертежах надписей, технических требований и таблиц.</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«Рабочий чертеж детали».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№17</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lastRenderedPageBreak/>
              <w:t>Выполнение графической работы «Рабочий чертеж детали».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№18</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«Рабочий чертеж детали».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№19</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«Сборочный чертеж приспособления».</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№20</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спецификации.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№21</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Итоговое занятие по теме «Рабочие и сборочные чертежи» КР03 «Рабочий чертеж детали»</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7</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1.6</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Элементы строительной графики</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jc w:val="both"/>
              <w:rPr>
                <w:rFonts w:ascii="Times New Roman" w:hAnsi="Times New Roman" w:cs="Times New Roman"/>
                <w:bCs/>
                <w:sz w:val="20"/>
                <w:szCs w:val="20"/>
              </w:rPr>
            </w:pPr>
            <w:r w:rsidRPr="00745512">
              <w:rPr>
                <w:rFonts w:ascii="Times New Roman" w:hAnsi="Times New Roman" w:cs="Times New Roman"/>
                <w:bCs/>
                <w:sz w:val="20"/>
                <w:szCs w:val="20"/>
              </w:rPr>
              <w:t>Особенности оформления строительных чертежей. Условные графические обозначения и изображения, используемые на строительных чертежах. Основные требования к зданиям и помещениям автопредприятий.</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796EBD"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6</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 xml:space="preserve">Изучение ГОСТ 21.501-2011. СПДС. Правила выполнения архитектурно-строительных чертежей. </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конспекта «Условные графические изображения строительных конструкций и их элементов».</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257DA6"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№23</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«План электротехнического участка АТП».</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№24</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lastRenderedPageBreak/>
              <w:t>Выполнение графической работы «План электротехнического участка АТП».</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jc w:val="both"/>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Тема 1.7</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b/>
                <w:bCs/>
                <w:sz w:val="20"/>
                <w:szCs w:val="20"/>
              </w:rPr>
              <w:t>Чертежи и схемы по специальности</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pacing w:val="2"/>
                <w:kern w:val="36"/>
                <w:sz w:val="20"/>
                <w:szCs w:val="20"/>
              </w:rPr>
            </w:pPr>
            <w:r w:rsidRPr="00745512">
              <w:rPr>
                <w:rFonts w:ascii="Times New Roman" w:eastAsia="Calibri" w:hAnsi="Times New Roman" w:cs="Times New Roman"/>
                <w:bCs/>
                <w:sz w:val="20"/>
                <w:szCs w:val="20"/>
              </w:rPr>
              <w:t>Общие сведения о схемах</w:t>
            </w:r>
            <w:r w:rsidRPr="00745512">
              <w:rPr>
                <w:rFonts w:ascii="Times New Roman" w:hAnsi="Times New Roman" w:cs="Times New Roman"/>
                <w:bCs/>
                <w:sz w:val="20"/>
                <w:szCs w:val="20"/>
              </w:rPr>
              <w:t xml:space="preserve">. </w:t>
            </w:r>
            <w:r w:rsidRPr="00745512">
              <w:rPr>
                <w:rFonts w:ascii="Times New Roman" w:eastAsia="Calibri" w:hAnsi="Times New Roman" w:cs="Times New Roman"/>
                <w:bCs/>
                <w:sz w:val="20"/>
                <w:szCs w:val="20"/>
              </w:rPr>
              <w:t xml:space="preserve">Виды и типы схем. Общие требования к выполнению. Правила выполнения электрических схем. </w:t>
            </w:r>
            <w:r w:rsidRPr="00745512">
              <w:rPr>
                <w:rFonts w:ascii="Times New Roman" w:eastAsia="Calibri" w:hAnsi="Times New Roman" w:cs="Times New Roman"/>
                <w:bCs/>
                <w:spacing w:val="2"/>
                <w:kern w:val="36"/>
                <w:sz w:val="20"/>
                <w:szCs w:val="20"/>
              </w:rPr>
              <w:t>Обозначения условные графические в схемах</w:t>
            </w:r>
            <w:r w:rsidRPr="00745512">
              <w:rPr>
                <w:rFonts w:ascii="Times New Roman" w:hAnsi="Times New Roman" w:cs="Times New Roman"/>
                <w:bCs/>
                <w:spacing w:val="2"/>
                <w:kern w:val="36"/>
                <w:sz w:val="20"/>
                <w:szCs w:val="20"/>
              </w:rPr>
              <w:t>.</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796E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1</w:t>
            </w:r>
            <w:r w:rsidR="00796EBD"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№25</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2.701-2008. ЕСКД. Схемы. Виды и типы. Общие требования к выполнению.</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конспекта.</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№26</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«Схема структурная»</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№27</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стандартов ЕСКД:</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2.710-81. ЕСКД. Обозначения буквенно-цифровые в электрических схемах,</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ГОСТ 2.721-74. ЕСКД. Обозначения условные графические в схемах. Обозначения общего применения.</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Выполнение графической работы «Обозначения условные графические».</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№28</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«Обозначения условные графические».</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№29</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Изучение ГОСТ 2.702-75. ЕСКД. Правила выполнения электрических схем.</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lastRenderedPageBreak/>
              <w:t>Выполнение графической работы «Схема электрическая принципиальная».</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lastRenderedPageBreak/>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№30</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«Перечень элементов»</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№31</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w:t>
            </w:r>
            <w:r w:rsidRPr="00745512">
              <w:rPr>
                <w:rFonts w:ascii="Times New Roman" w:hAnsi="Times New Roman" w:cs="Times New Roman"/>
                <w:sz w:val="20"/>
                <w:szCs w:val="20"/>
              </w:rPr>
              <w:t>Диагностические карты поиска неисправностей»</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№32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bCs/>
                <w:sz w:val="20"/>
                <w:szCs w:val="20"/>
              </w:rPr>
              <w:t>Выполнение графической работы «</w:t>
            </w:r>
            <w:r w:rsidRPr="00745512">
              <w:rPr>
                <w:rFonts w:ascii="Times New Roman" w:hAnsi="Times New Roman" w:cs="Times New Roman"/>
                <w:sz w:val="20"/>
                <w:szCs w:val="20"/>
              </w:rPr>
              <w:t>Диагностические карты поиска неисправностей»</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№33</w:t>
            </w:r>
            <w:r w:rsidRPr="00745512">
              <w:rPr>
                <w:rFonts w:ascii="Times New Roman" w:hAnsi="Times New Roman" w:cs="Times New Roman"/>
                <w:bCs/>
                <w:sz w:val="20"/>
                <w:szCs w:val="20"/>
              </w:rPr>
              <w:t>Выполнение графической работы «</w:t>
            </w:r>
            <w:r w:rsidRPr="00745512">
              <w:rPr>
                <w:rFonts w:ascii="Times New Roman" w:hAnsi="Times New Roman" w:cs="Times New Roman"/>
                <w:sz w:val="20"/>
                <w:szCs w:val="20"/>
              </w:rPr>
              <w:t>Диагностические карты поиска неисправностей»</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b/>
                <w:bCs/>
                <w:sz w:val="20"/>
                <w:szCs w:val="20"/>
              </w:rPr>
              <w:t>Итоговое занятие по разделу</w:t>
            </w:r>
          </w:p>
        </w:tc>
        <w:tc>
          <w:tcPr>
            <w:tcW w:w="1984" w:type="dxa"/>
            <w:tcBorders>
              <w:top w:val="single" w:sz="4" w:space="0" w:color="auto"/>
              <w:left w:val="single" w:sz="4" w:space="0" w:color="auto"/>
              <w:bottom w:val="single" w:sz="4" w:space="0" w:color="auto"/>
              <w:right w:val="single" w:sz="4" w:space="0" w:color="auto"/>
            </w:tcBorders>
            <w:vAlign w:val="center"/>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autoSpaceDE w:val="0"/>
              <w:autoSpaceDN w:val="0"/>
              <w:adjustRightInd w:val="0"/>
              <w:rPr>
                <w:rFonts w:ascii="Times New Roman" w:hAnsi="Times New Roman" w:cs="Times New Roman"/>
                <w:sz w:val="20"/>
                <w:szCs w:val="20"/>
              </w:rPr>
            </w:pPr>
            <w:r w:rsidRPr="00745512">
              <w:rPr>
                <w:rFonts w:ascii="Times New Roman" w:hAnsi="Times New Roman" w:cs="Times New Roman"/>
                <w:sz w:val="20"/>
                <w:szCs w:val="20"/>
              </w:rPr>
              <w:t>Систематическая проработка конспектов занятий, учебной и специальной литературы.</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745512">
              <w:rPr>
                <w:rFonts w:ascii="Times New Roman" w:hAnsi="Times New Roman" w:cs="Times New Roman"/>
                <w:sz w:val="20"/>
                <w:szCs w:val="20"/>
              </w:rPr>
              <w:t>Окончательное оформление графических работ.</w:t>
            </w:r>
          </w:p>
        </w:tc>
        <w:tc>
          <w:tcPr>
            <w:tcW w:w="1984" w:type="dxa"/>
            <w:tcBorders>
              <w:top w:val="single" w:sz="4" w:space="0" w:color="auto"/>
              <w:left w:val="single" w:sz="4" w:space="0" w:color="auto"/>
              <w:bottom w:val="single" w:sz="12" w:space="0" w:color="auto"/>
              <w:right w:val="single" w:sz="4" w:space="0" w:color="auto"/>
            </w:tcBorders>
            <w:vAlign w:val="center"/>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6</w:t>
            </w:r>
          </w:p>
        </w:tc>
      </w:tr>
      <w:tr w:rsidR="000F6C94" w:rsidRPr="007D4464" w:rsidTr="000F6C94">
        <w:trPr>
          <w:trHeight w:val="1390"/>
        </w:trPr>
        <w:tc>
          <w:tcPr>
            <w:tcW w:w="2977" w:type="dxa"/>
            <w:tcBorders>
              <w:top w:val="single" w:sz="12" w:space="0" w:color="auto"/>
              <w:left w:val="single" w:sz="12" w:space="0" w:color="auto"/>
            </w:tcBorders>
          </w:tcPr>
          <w:p w:rsidR="000F6C94" w:rsidRPr="00745512" w:rsidRDefault="000F6C94" w:rsidP="000F6C94">
            <w:pPr>
              <w:jc w:val="center"/>
              <w:rPr>
                <w:rFonts w:ascii="Times New Roman" w:eastAsia="Calibri" w:hAnsi="Times New Roman" w:cs="Times New Roman"/>
                <w:b/>
                <w:bCs/>
                <w:i/>
                <w:color w:val="000000" w:themeColor="text1"/>
                <w:sz w:val="20"/>
                <w:szCs w:val="20"/>
              </w:rPr>
            </w:pPr>
          </w:p>
          <w:p w:rsidR="000F6C94" w:rsidRPr="00745512" w:rsidRDefault="000F6C94" w:rsidP="000F6C94">
            <w:pPr>
              <w:jc w:val="center"/>
              <w:rPr>
                <w:rFonts w:ascii="Times New Roman" w:eastAsia="Calibri" w:hAnsi="Times New Roman" w:cs="Times New Roman"/>
                <w:b/>
                <w:bCs/>
                <w:i/>
                <w:color w:val="000000" w:themeColor="text1"/>
                <w:sz w:val="20"/>
                <w:szCs w:val="20"/>
              </w:rPr>
            </w:pPr>
            <w:r w:rsidRPr="00745512">
              <w:rPr>
                <w:rFonts w:ascii="Times New Roman" w:eastAsia="Calibri" w:hAnsi="Times New Roman" w:cs="Times New Roman"/>
                <w:b/>
                <w:bCs/>
                <w:i/>
                <w:color w:val="000000" w:themeColor="text1"/>
                <w:sz w:val="20"/>
                <w:szCs w:val="20"/>
              </w:rPr>
              <w:t xml:space="preserve">Раздел 2.  </w:t>
            </w:r>
          </w:p>
        </w:tc>
        <w:tc>
          <w:tcPr>
            <w:tcW w:w="10065" w:type="dxa"/>
            <w:tcBorders>
              <w:top w:val="single" w:sz="12" w:space="0" w:color="auto"/>
            </w:tcBorders>
            <w:shd w:val="clear" w:color="auto" w:fill="auto"/>
            <w:vAlign w:val="center"/>
          </w:tcPr>
          <w:p w:rsidR="000F6C94" w:rsidRPr="00745512" w:rsidRDefault="000F6C94" w:rsidP="004156AF">
            <w:pPr>
              <w:rPr>
                <w:rFonts w:ascii="Times New Roman" w:hAnsi="Times New Roman" w:cs="Times New Roman"/>
                <w:b/>
                <w:i/>
                <w:color w:val="000000" w:themeColor="text1"/>
                <w:sz w:val="20"/>
                <w:szCs w:val="20"/>
              </w:rPr>
            </w:pPr>
            <w:r w:rsidRPr="00745512">
              <w:rPr>
                <w:rFonts w:ascii="Times New Roman" w:eastAsia="Calibri" w:hAnsi="Times New Roman" w:cs="Times New Roman"/>
                <w:b/>
                <w:bCs/>
                <w:i/>
                <w:color w:val="000000" w:themeColor="text1"/>
                <w:sz w:val="20"/>
                <w:szCs w:val="20"/>
              </w:rPr>
              <w:t>Технология процессов ремонта деталей, изделий,  агрегатов транспортного электрооборудования и автоматики и конструирования технологической оснастки</w:t>
            </w:r>
          </w:p>
        </w:tc>
        <w:tc>
          <w:tcPr>
            <w:tcW w:w="1984" w:type="dxa"/>
            <w:tcBorders>
              <w:top w:val="single" w:sz="12" w:space="0" w:color="auto"/>
            </w:tcBorders>
            <w:shd w:val="clear" w:color="auto" w:fill="auto"/>
            <w:vAlign w:val="center"/>
          </w:tcPr>
          <w:p w:rsidR="000F6C94" w:rsidRPr="007D4464" w:rsidRDefault="000F6C94" w:rsidP="004156AF">
            <w:pPr>
              <w:jc w:val="center"/>
              <w:rPr>
                <w:rFonts w:ascii="Times New Roman" w:hAnsi="Times New Roman" w:cs="Times New Roman"/>
                <w:i/>
                <w:color w:val="000000" w:themeColor="text1"/>
                <w:sz w:val="20"/>
                <w:szCs w:val="20"/>
              </w:rPr>
            </w:pPr>
          </w:p>
        </w:tc>
      </w:tr>
      <w:tr w:rsidR="000F6C94" w:rsidRPr="007D4464" w:rsidTr="000F6C94">
        <w:trPr>
          <w:trHeight w:val="234"/>
        </w:trPr>
        <w:tc>
          <w:tcPr>
            <w:tcW w:w="13042" w:type="dxa"/>
            <w:gridSpan w:val="2"/>
            <w:tcBorders>
              <w:left w:val="single" w:sz="12" w:space="0" w:color="auto"/>
            </w:tcBorders>
          </w:tcPr>
          <w:p w:rsidR="000F6C94" w:rsidRPr="00745512" w:rsidRDefault="000F6C94" w:rsidP="004156AF">
            <w:pPr>
              <w:spacing w:before="120" w:after="120"/>
              <w:jc w:val="center"/>
              <w:rPr>
                <w:rFonts w:ascii="Times New Roman" w:hAnsi="Times New Roman" w:cs="Times New Roman"/>
                <w:i/>
                <w:color w:val="0000FF"/>
                <w:sz w:val="20"/>
                <w:szCs w:val="20"/>
              </w:rPr>
            </w:pPr>
            <w:r w:rsidRPr="00745512">
              <w:rPr>
                <w:rFonts w:ascii="Times New Roman" w:hAnsi="Times New Roman" w:cs="Times New Roman"/>
                <w:b/>
                <w:sz w:val="20"/>
                <w:szCs w:val="20"/>
              </w:rPr>
              <w:t xml:space="preserve">                                            Часть </w:t>
            </w:r>
            <w:r w:rsidRPr="00745512">
              <w:rPr>
                <w:rFonts w:ascii="Times New Roman" w:hAnsi="Times New Roman" w:cs="Times New Roman"/>
                <w:b/>
                <w:sz w:val="20"/>
                <w:szCs w:val="20"/>
                <w:lang w:val="en-US"/>
              </w:rPr>
              <w:t>I</w:t>
            </w:r>
            <w:r w:rsidRPr="00745512">
              <w:rPr>
                <w:rFonts w:ascii="Times New Roman" w:hAnsi="Times New Roman" w:cs="Times New Roman"/>
                <w:b/>
                <w:sz w:val="20"/>
                <w:szCs w:val="20"/>
              </w:rPr>
              <w:t>.</w:t>
            </w:r>
            <w:r w:rsidRPr="00745512">
              <w:rPr>
                <w:rFonts w:ascii="Times New Roman" w:eastAsia="Calibri" w:hAnsi="Times New Roman" w:cs="Times New Roman"/>
                <w:b/>
                <w:bCs/>
                <w:sz w:val="20"/>
                <w:szCs w:val="20"/>
              </w:rPr>
              <w:t>ОСНОВЫ ПРОЕКТИРОВАНИЯ ТЕХНОЛОГИЧЕСКИХ ПРОЦЕССОВ РЕМОНТА ИЗДЕЛИЙ</w:t>
            </w:r>
          </w:p>
        </w:tc>
        <w:tc>
          <w:tcPr>
            <w:tcW w:w="1984" w:type="dxa"/>
            <w:shd w:val="clear" w:color="auto" w:fill="auto"/>
          </w:tcPr>
          <w:p w:rsidR="000F6C94" w:rsidRPr="007D4464" w:rsidRDefault="000F6C94" w:rsidP="004156AF">
            <w:pPr>
              <w:jc w:val="center"/>
              <w:rPr>
                <w:rFonts w:ascii="Times New Roman" w:hAnsi="Times New Roman" w:cs="Times New Roman"/>
                <w:i/>
                <w:color w:val="0000FF"/>
                <w:sz w:val="20"/>
                <w:szCs w:val="20"/>
              </w:rPr>
            </w:pPr>
          </w:p>
        </w:tc>
      </w:tr>
      <w:tr w:rsidR="000F6C94" w:rsidRPr="007D4464" w:rsidTr="000F6C94">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eastAsia="Calibri" w:hAnsi="Times New Roman" w:cs="Times New Roman"/>
                <w:bCs/>
                <w:sz w:val="20"/>
                <w:szCs w:val="20"/>
              </w:rPr>
              <w:t>Тема 1</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Основные понятия о производственных и технологических процессах</w:t>
            </w:r>
          </w:p>
        </w:tc>
        <w:tc>
          <w:tcPr>
            <w:tcW w:w="10065" w:type="dxa"/>
          </w:tcPr>
          <w:p w:rsidR="000F6C94" w:rsidRPr="00745512" w:rsidRDefault="000F6C94" w:rsidP="004156AF">
            <w:pPr>
              <w:rPr>
                <w:rFonts w:ascii="Times New Roman" w:hAnsi="Times New Roman" w:cs="Times New Roman"/>
                <w:sz w:val="20"/>
                <w:szCs w:val="20"/>
              </w:rPr>
            </w:pPr>
            <w:r w:rsidRPr="00745512">
              <w:rPr>
                <w:rFonts w:ascii="Times New Roman" w:eastAsia="Calibri" w:hAnsi="Times New Roman" w:cs="Times New Roman"/>
                <w:b/>
                <w:bCs/>
                <w:sz w:val="20"/>
                <w:szCs w:val="20"/>
              </w:rPr>
              <w:t xml:space="preserve">Содержание </w:t>
            </w:r>
            <w:r w:rsidRPr="00745512">
              <w:rPr>
                <w:rFonts w:ascii="Times New Roman" w:hAnsi="Times New Roman" w:cs="Times New Roman"/>
                <w:b/>
                <w:sz w:val="20"/>
                <w:szCs w:val="20"/>
              </w:rPr>
              <w:t>учебного материала</w:t>
            </w:r>
          </w:p>
        </w:tc>
        <w:tc>
          <w:tcPr>
            <w:tcW w:w="1984" w:type="dxa"/>
            <w:vMerge w:val="restart"/>
            <w:shd w:val="clear" w:color="auto" w:fill="auto"/>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44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6" w:space="0" w:color="auto"/>
            </w:tcBorders>
            <w:shd w:val="clear" w:color="auto" w:fill="auto"/>
            <w:vAlign w:val="center"/>
          </w:tcPr>
          <w:p w:rsidR="000F6C94" w:rsidRPr="00745512" w:rsidRDefault="000F6C94" w:rsidP="004156AF">
            <w:pPr>
              <w:jc w:val="both"/>
              <w:rPr>
                <w:rFonts w:ascii="Times New Roman" w:hAnsi="Times New Roman" w:cs="Times New Roman"/>
                <w:sz w:val="20"/>
                <w:szCs w:val="20"/>
              </w:rPr>
            </w:pPr>
            <w:r w:rsidRPr="00745512">
              <w:rPr>
                <w:rFonts w:ascii="Times New Roman" w:eastAsia="Calibri" w:hAnsi="Times New Roman" w:cs="Times New Roman"/>
                <w:bCs/>
                <w:sz w:val="20"/>
                <w:szCs w:val="20"/>
              </w:rPr>
              <w:t>Технологический процесс. Производственный процесс.</w:t>
            </w:r>
          </w:p>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Термины и определения. Технологическая операция. Технологический переход. Виды технологических процессов. </w:t>
            </w:r>
          </w:p>
        </w:tc>
        <w:tc>
          <w:tcPr>
            <w:tcW w:w="1984" w:type="dxa"/>
            <w:vMerge/>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307"/>
        </w:trPr>
        <w:tc>
          <w:tcPr>
            <w:tcW w:w="2977" w:type="dxa"/>
            <w:vMerge/>
            <w:tcBorders>
              <w:left w:val="single" w:sz="12" w:space="0" w:color="auto"/>
              <w:bottom w:val="single" w:sz="6"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6" w:space="0" w:color="auto"/>
            </w:tcBorders>
            <w:shd w:val="clear" w:color="auto" w:fill="auto"/>
            <w:vAlign w:val="center"/>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lastRenderedPageBreak/>
              <w:t>Работа учебной литературой, ответы на вопросы.</w:t>
            </w:r>
          </w:p>
        </w:tc>
        <w:tc>
          <w:tcPr>
            <w:tcW w:w="1984" w:type="dxa"/>
            <w:tcBorders>
              <w:bottom w:val="single" w:sz="6"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lastRenderedPageBreak/>
              <w:t>1</w:t>
            </w:r>
          </w:p>
        </w:tc>
      </w:tr>
      <w:tr w:rsidR="000F6C94" w:rsidRPr="007D4464" w:rsidTr="000F6C94">
        <w:trPr>
          <w:trHeight w:val="204"/>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eastAsia="Calibri" w:hAnsi="Times New Roman" w:cs="Times New Roman"/>
                <w:bCs/>
                <w:sz w:val="20"/>
                <w:szCs w:val="20"/>
              </w:rPr>
              <w:lastRenderedPageBreak/>
              <w:t>Тема 2</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Принципы проектирования технологических процессов обработки деталей</w:t>
            </w:r>
          </w:p>
        </w:tc>
        <w:tc>
          <w:tcPr>
            <w:tcW w:w="10065" w:type="dxa"/>
          </w:tcPr>
          <w:p w:rsidR="000F6C94" w:rsidRPr="00745512" w:rsidRDefault="000F6C94" w:rsidP="004156AF">
            <w:pP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Содержание</w:t>
            </w:r>
            <w:r w:rsidRPr="00745512">
              <w:rPr>
                <w:rFonts w:ascii="Times New Roman" w:hAnsi="Times New Roman" w:cs="Times New Roman"/>
                <w:b/>
                <w:sz w:val="20"/>
                <w:szCs w:val="20"/>
              </w:rPr>
              <w:t xml:space="preserve"> учебного материала</w:t>
            </w:r>
          </w:p>
        </w:tc>
        <w:tc>
          <w:tcPr>
            <w:tcW w:w="1984" w:type="dxa"/>
            <w:tcBorders>
              <w:bottom w:val="single" w:sz="4" w:space="0" w:color="auto"/>
            </w:tcBorders>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477"/>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bottom w:val="single" w:sz="4" w:space="0" w:color="auto"/>
            </w:tcBorders>
            <w:vAlign w:val="center"/>
          </w:tcPr>
          <w:p w:rsidR="000F6C94" w:rsidRPr="00745512" w:rsidRDefault="000F6C94" w:rsidP="004156AF">
            <w:pP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Основные требования к разработке техпроцессов. Этапы разработки технологических процессов.  </w:t>
            </w:r>
          </w:p>
          <w:p w:rsidR="000F6C94" w:rsidRPr="00745512" w:rsidRDefault="000F6C94" w:rsidP="004156AF">
            <w:pP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Термины и определения. Прогрессивность технологического процесса. </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2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Технологическая документация.</w:t>
            </w:r>
          </w:p>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Стадии разработки и виды документов. Документы общего назначения. Документы специального назначения.</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796EBD">
        <w:trPr>
          <w:trHeight w:val="1075"/>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bottom w:val="single" w:sz="4" w:space="0" w:color="auto"/>
            </w:tcBorders>
            <w:vAlign w:val="center"/>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t>Работа с конспектом лекции, ответы на контрольные вопросы.</w:t>
            </w:r>
          </w:p>
        </w:tc>
        <w:tc>
          <w:tcPr>
            <w:tcW w:w="1984" w:type="dxa"/>
            <w:shd w:val="clear" w:color="auto" w:fill="auto"/>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267"/>
        </w:trPr>
        <w:tc>
          <w:tcPr>
            <w:tcW w:w="2977" w:type="dxa"/>
            <w:vMerge w:val="restart"/>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Тема 3</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Технология восстановления деталей и ремонт узлов и приборов</w:t>
            </w:r>
          </w:p>
          <w:p w:rsidR="000F6C94" w:rsidRPr="00745512" w:rsidRDefault="000F6C94" w:rsidP="004156AF">
            <w:pPr>
              <w:jc w:val="center"/>
              <w:rPr>
                <w:rFonts w:ascii="Times New Roman" w:eastAsia="Calibri" w:hAnsi="Times New Roman" w:cs="Times New Roman"/>
                <w:bCs/>
                <w:sz w:val="20"/>
                <w:szCs w:val="20"/>
              </w:rPr>
            </w:pPr>
          </w:p>
        </w:tc>
        <w:tc>
          <w:tcPr>
            <w:tcW w:w="10065" w:type="dxa"/>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Содержание</w:t>
            </w:r>
            <w:r w:rsidRPr="00745512">
              <w:rPr>
                <w:rFonts w:ascii="Times New Roman" w:hAnsi="Times New Roman" w:cs="Times New Roman"/>
                <w:b/>
                <w:sz w:val="20"/>
                <w:szCs w:val="20"/>
              </w:rPr>
              <w:t xml:space="preserve"> учебного материала</w:t>
            </w:r>
          </w:p>
        </w:tc>
        <w:tc>
          <w:tcPr>
            <w:tcW w:w="1984" w:type="dxa"/>
            <w:shd w:val="clear" w:color="auto" w:fill="auto"/>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16</w:t>
            </w:r>
          </w:p>
        </w:tc>
      </w:tr>
      <w:tr w:rsidR="000F6C94" w:rsidRPr="007D4464" w:rsidTr="000F6C94">
        <w:trPr>
          <w:trHeight w:val="225"/>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bottom w:val="single" w:sz="4" w:space="0" w:color="auto"/>
            </w:tcBorders>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Структура технологического процесса восстановления деталей. </w:t>
            </w:r>
          </w:p>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Разбиение технологического процесса на операции. Состав технологической операции.</w:t>
            </w:r>
          </w:p>
        </w:tc>
        <w:tc>
          <w:tcPr>
            <w:tcW w:w="1984" w:type="dxa"/>
            <w:tcBorders>
              <w:bottom w:val="single" w:sz="4" w:space="0" w:color="auto"/>
            </w:tcBorders>
            <w:shd w:val="clear" w:color="auto" w:fill="auto"/>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69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tcBorders>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Выбор способов устранения </w:t>
            </w:r>
            <w:proofErr w:type="spellStart"/>
            <w:r w:rsidRPr="00745512">
              <w:rPr>
                <w:rFonts w:ascii="Times New Roman" w:eastAsia="Calibri" w:hAnsi="Times New Roman" w:cs="Times New Roman"/>
                <w:bCs/>
                <w:sz w:val="20"/>
                <w:szCs w:val="20"/>
              </w:rPr>
              <w:t>дефектов</w:t>
            </w:r>
            <w:proofErr w:type="gramStart"/>
            <w:r w:rsidRPr="00745512">
              <w:rPr>
                <w:rFonts w:ascii="Times New Roman" w:eastAsia="Calibri" w:hAnsi="Times New Roman" w:cs="Times New Roman"/>
                <w:bCs/>
                <w:sz w:val="20"/>
                <w:szCs w:val="20"/>
              </w:rPr>
              <w:t>.С</w:t>
            </w:r>
            <w:proofErr w:type="gramEnd"/>
            <w:r w:rsidRPr="00745512">
              <w:rPr>
                <w:rFonts w:ascii="Times New Roman" w:eastAsia="Calibri" w:hAnsi="Times New Roman" w:cs="Times New Roman"/>
                <w:bCs/>
                <w:sz w:val="20"/>
                <w:szCs w:val="20"/>
              </w:rPr>
              <w:t>пособы</w:t>
            </w:r>
            <w:proofErr w:type="spellEnd"/>
            <w:r w:rsidRPr="00745512">
              <w:rPr>
                <w:rFonts w:ascii="Times New Roman" w:eastAsia="Calibri" w:hAnsi="Times New Roman" w:cs="Times New Roman"/>
                <w:bCs/>
                <w:sz w:val="20"/>
                <w:szCs w:val="20"/>
              </w:rPr>
              <w:t xml:space="preserve"> ремонтных размеров, дополнительных ремонтных деталей.</w:t>
            </w:r>
          </w:p>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Общая методика выбора рационального способа восстановления. </w:t>
            </w:r>
          </w:p>
        </w:tc>
        <w:tc>
          <w:tcPr>
            <w:tcW w:w="1984" w:type="dxa"/>
            <w:tcBorders>
              <w:top w:val="single" w:sz="4" w:space="0" w:color="auto"/>
            </w:tcBorders>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8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Последовательность выполнения операций. Технологическая документация на ремонт </w:t>
            </w:r>
            <w:proofErr w:type="spellStart"/>
            <w:r w:rsidRPr="00745512">
              <w:rPr>
                <w:rFonts w:ascii="Times New Roman" w:eastAsia="Calibri" w:hAnsi="Times New Roman" w:cs="Times New Roman"/>
                <w:bCs/>
                <w:sz w:val="20"/>
                <w:szCs w:val="20"/>
              </w:rPr>
              <w:t>детали</w:t>
            </w:r>
            <w:proofErr w:type="gramStart"/>
            <w:r w:rsidRPr="00745512">
              <w:rPr>
                <w:rFonts w:ascii="Times New Roman" w:eastAsia="Calibri" w:hAnsi="Times New Roman" w:cs="Times New Roman"/>
                <w:bCs/>
                <w:sz w:val="20"/>
                <w:szCs w:val="20"/>
              </w:rPr>
              <w:t>.П</w:t>
            </w:r>
            <w:proofErr w:type="gramEnd"/>
            <w:r w:rsidRPr="00745512">
              <w:rPr>
                <w:rFonts w:ascii="Times New Roman" w:eastAsia="Calibri" w:hAnsi="Times New Roman" w:cs="Times New Roman"/>
                <w:bCs/>
                <w:sz w:val="20"/>
                <w:szCs w:val="20"/>
              </w:rPr>
              <w:t>оследовательность</w:t>
            </w:r>
            <w:proofErr w:type="spellEnd"/>
            <w:r w:rsidRPr="00745512">
              <w:rPr>
                <w:rFonts w:ascii="Times New Roman" w:eastAsia="Calibri" w:hAnsi="Times New Roman" w:cs="Times New Roman"/>
                <w:bCs/>
                <w:sz w:val="20"/>
                <w:szCs w:val="20"/>
              </w:rPr>
              <w:t xml:space="preserve"> выполнения операций и ее запись, описание технологического процесса ремонта или восстановления деталей.</w:t>
            </w:r>
          </w:p>
        </w:tc>
        <w:tc>
          <w:tcPr>
            <w:tcW w:w="1984" w:type="dxa"/>
            <w:tcBorders>
              <w:top w:val="single" w:sz="4" w:space="0" w:color="auto"/>
              <w:bottom w:val="single" w:sz="4" w:space="0" w:color="auto"/>
            </w:tcBorders>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27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Разработка технологических процессов разборки и </w:t>
            </w:r>
            <w:proofErr w:type="spellStart"/>
            <w:r w:rsidRPr="00745512">
              <w:rPr>
                <w:rFonts w:ascii="Times New Roman" w:eastAsia="Calibri" w:hAnsi="Times New Roman" w:cs="Times New Roman"/>
                <w:bCs/>
                <w:sz w:val="20"/>
                <w:szCs w:val="20"/>
              </w:rPr>
              <w:t>сборки</w:t>
            </w:r>
            <w:proofErr w:type="gramStart"/>
            <w:r w:rsidRPr="00745512">
              <w:rPr>
                <w:rFonts w:ascii="Times New Roman" w:eastAsia="Calibri" w:hAnsi="Times New Roman" w:cs="Times New Roman"/>
                <w:bCs/>
                <w:sz w:val="20"/>
                <w:szCs w:val="20"/>
              </w:rPr>
              <w:t>.Т</w:t>
            </w:r>
            <w:proofErr w:type="gramEnd"/>
            <w:r w:rsidRPr="00745512">
              <w:rPr>
                <w:rFonts w:ascii="Times New Roman" w:eastAsia="Calibri" w:hAnsi="Times New Roman" w:cs="Times New Roman"/>
                <w:bCs/>
                <w:sz w:val="20"/>
                <w:szCs w:val="20"/>
              </w:rPr>
              <w:t>ехнология</w:t>
            </w:r>
            <w:proofErr w:type="spellEnd"/>
            <w:r w:rsidRPr="00745512">
              <w:rPr>
                <w:rFonts w:ascii="Times New Roman" w:eastAsia="Calibri" w:hAnsi="Times New Roman" w:cs="Times New Roman"/>
                <w:bCs/>
                <w:sz w:val="20"/>
                <w:szCs w:val="20"/>
              </w:rPr>
              <w:t xml:space="preserve"> сборки. </w:t>
            </w:r>
          </w:p>
        </w:tc>
        <w:tc>
          <w:tcPr>
            <w:tcW w:w="1984" w:type="dxa"/>
            <w:tcBorders>
              <w:top w:val="single" w:sz="4" w:space="0" w:color="auto"/>
              <w:bottom w:val="single" w:sz="4" w:space="0" w:color="auto"/>
            </w:tcBorders>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25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25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
                <w:bCs/>
                <w:sz w:val="20"/>
                <w:szCs w:val="20"/>
              </w:rPr>
              <w:t xml:space="preserve">№ 1. </w:t>
            </w:r>
            <w:r w:rsidRPr="00745512">
              <w:rPr>
                <w:rFonts w:ascii="Times New Roman" w:eastAsia="Calibri" w:hAnsi="Times New Roman" w:cs="Times New Roman"/>
                <w:bCs/>
                <w:sz w:val="20"/>
                <w:szCs w:val="20"/>
              </w:rPr>
              <w:t>Составление операционных карт.</w:t>
            </w:r>
          </w:p>
        </w:tc>
        <w:tc>
          <w:tcPr>
            <w:tcW w:w="1984" w:type="dxa"/>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5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Pr>
          <w:p w:rsidR="000F6C94" w:rsidRPr="00745512" w:rsidRDefault="000F6C94" w:rsidP="004156AF">
            <w:pPr>
              <w:rPr>
                <w:rFonts w:ascii="Times New Roman" w:eastAsia="Calibri" w:hAnsi="Times New Roman" w:cs="Times New Roman"/>
                <w:bCs/>
                <w:sz w:val="20"/>
                <w:szCs w:val="20"/>
              </w:rPr>
            </w:pPr>
            <w:r w:rsidRPr="00745512">
              <w:rPr>
                <w:rFonts w:ascii="Times New Roman" w:eastAsia="Calibri" w:hAnsi="Times New Roman" w:cs="Times New Roman"/>
                <w:b/>
                <w:bCs/>
                <w:sz w:val="20"/>
                <w:szCs w:val="20"/>
              </w:rPr>
              <w:t xml:space="preserve">№ 2. </w:t>
            </w:r>
            <w:r w:rsidRPr="00745512">
              <w:rPr>
                <w:rFonts w:ascii="Times New Roman" w:eastAsia="Calibri" w:hAnsi="Times New Roman" w:cs="Times New Roman"/>
                <w:bCs/>
                <w:sz w:val="20"/>
                <w:szCs w:val="20"/>
              </w:rPr>
              <w:t xml:space="preserve">Выявление дефектов, разборка,  </w:t>
            </w:r>
            <w:proofErr w:type="spellStart"/>
            <w:r w:rsidRPr="00745512">
              <w:rPr>
                <w:rFonts w:ascii="Times New Roman" w:eastAsia="Calibri" w:hAnsi="Times New Roman" w:cs="Times New Roman"/>
                <w:bCs/>
                <w:sz w:val="20"/>
                <w:szCs w:val="20"/>
              </w:rPr>
              <w:t>дефектация</w:t>
            </w:r>
            <w:proofErr w:type="spellEnd"/>
            <w:r w:rsidRPr="00745512">
              <w:rPr>
                <w:rFonts w:ascii="Times New Roman" w:eastAsia="Calibri" w:hAnsi="Times New Roman" w:cs="Times New Roman"/>
                <w:bCs/>
                <w:sz w:val="20"/>
                <w:szCs w:val="20"/>
              </w:rPr>
              <w:t xml:space="preserve"> деталей, ремонт, сборка, испытания.</w:t>
            </w:r>
          </w:p>
        </w:tc>
        <w:tc>
          <w:tcPr>
            <w:tcW w:w="1984" w:type="dxa"/>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11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shd w:val="clear" w:color="auto" w:fill="auto"/>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t>Оформление практических и лабораторных работ, ответы на вопросы лабораторной работы.</w:t>
            </w:r>
          </w:p>
        </w:tc>
        <w:tc>
          <w:tcPr>
            <w:tcW w:w="1984" w:type="dxa"/>
            <w:shd w:val="clear" w:color="auto" w:fill="auto"/>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270"/>
        </w:trPr>
        <w:tc>
          <w:tcPr>
            <w:tcW w:w="13042" w:type="dxa"/>
            <w:gridSpan w:val="2"/>
            <w:tcBorders>
              <w:left w:val="single" w:sz="12" w:space="0" w:color="auto"/>
            </w:tcBorders>
            <w:shd w:val="clear" w:color="auto" w:fill="auto"/>
          </w:tcPr>
          <w:p w:rsidR="000F6C94" w:rsidRPr="00745512" w:rsidRDefault="000F6C94" w:rsidP="004156AF">
            <w:pPr>
              <w:spacing w:before="120" w:after="120"/>
              <w:jc w:val="center"/>
              <w:rPr>
                <w:rFonts w:ascii="Times New Roman" w:hAnsi="Times New Roman" w:cs="Times New Roman"/>
                <w:sz w:val="20"/>
                <w:szCs w:val="20"/>
              </w:rPr>
            </w:pPr>
            <w:r w:rsidRPr="00745512">
              <w:rPr>
                <w:rFonts w:ascii="Times New Roman" w:eastAsia="Calibri" w:hAnsi="Times New Roman" w:cs="Times New Roman"/>
                <w:b/>
                <w:bCs/>
                <w:sz w:val="20"/>
                <w:szCs w:val="20"/>
              </w:rPr>
              <w:lastRenderedPageBreak/>
              <w:t xml:space="preserve">Часть </w:t>
            </w:r>
            <w:r w:rsidRPr="00745512">
              <w:rPr>
                <w:rFonts w:ascii="Times New Roman" w:eastAsia="Calibri" w:hAnsi="Times New Roman" w:cs="Times New Roman"/>
                <w:b/>
                <w:bCs/>
                <w:sz w:val="20"/>
                <w:szCs w:val="20"/>
                <w:lang w:val="en-US"/>
              </w:rPr>
              <w:t>II</w:t>
            </w:r>
            <w:r w:rsidRPr="00745512">
              <w:rPr>
                <w:rFonts w:ascii="Times New Roman" w:eastAsia="Calibri" w:hAnsi="Times New Roman" w:cs="Times New Roman"/>
                <w:b/>
                <w:bCs/>
                <w:sz w:val="20"/>
                <w:szCs w:val="20"/>
              </w:rPr>
              <w:t>. СПОСОБЫ ВОССТАНОВЛЕНИЯ  ДЕТАЛЕЙ</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266"/>
        </w:trPr>
        <w:tc>
          <w:tcPr>
            <w:tcW w:w="2977" w:type="dxa"/>
            <w:vMerge w:val="restart"/>
            <w:tcBorders>
              <w:left w:val="single" w:sz="12"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Тема 1</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Классификация способов изготовления и восстановления деталей</w:t>
            </w:r>
          </w:p>
        </w:tc>
        <w:tc>
          <w:tcPr>
            <w:tcW w:w="10065" w:type="dxa"/>
            <w:tcBorders>
              <w:bottom w:val="single" w:sz="4" w:space="0" w:color="auto"/>
            </w:tcBorders>
          </w:tcPr>
          <w:p w:rsidR="000F6C94" w:rsidRPr="00745512" w:rsidRDefault="000F6C94" w:rsidP="004156AF">
            <w:pP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Содержание</w:t>
            </w:r>
            <w:r w:rsidRPr="00745512">
              <w:rPr>
                <w:rFonts w:ascii="Times New Roman" w:hAnsi="Times New Roman" w:cs="Times New Roman"/>
                <w:b/>
                <w:sz w:val="20"/>
                <w:szCs w:val="20"/>
              </w:rPr>
              <w:t xml:space="preserve">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320"/>
        </w:trPr>
        <w:tc>
          <w:tcPr>
            <w:tcW w:w="2977" w:type="dxa"/>
            <w:vMerge/>
            <w:tcBorders>
              <w:left w:val="single" w:sz="12"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Классификация способов восстановления деталей.Восстановление деталей.</w:t>
            </w:r>
          </w:p>
        </w:tc>
        <w:tc>
          <w:tcPr>
            <w:tcW w:w="1984" w:type="dxa"/>
            <w:shd w:val="clear" w:color="auto" w:fill="auto"/>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179"/>
        </w:trPr>
        <w:tc>
          <w:tcPr>
            <w:tcW w:w="2977" w:type="dxa"/>
            <w:vMerge/>
            <w:tcBorders>
              <w:left w:val="single" w:sz="12"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tcBorders>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Работа с конспектом лекции, ответы на вопросы.</w:t>
            </w:r>
          </w:p>
        </w:tc>
        <w:tc>
          <w:tcPr>
            <w:tcW w:w="1984" w:type="dxa"/>
            <w:tcBorders>
              <w:top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1</w:t>
            </w:r>
          </w:p>
        </w:tc>
      </w:tr>
      <w:tr w:rsidR="000F6C94" w:rsidRPr="007D4464" w:rsidTr="000F6C94">
        <w:trPr>
          <w:trHeight w:val="197"/>
        </w:trPr>
        <w:tc>
          <w:tcPr>
            <w:tcW w:w="2977" w:type="dxa"/>
            <w:vMerge w:val="restart"/>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Тема 2</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Способы восстановления деталей </w:t>
            </w: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13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sz w:val="20"/>
                <w:szCs w:val="20"/>
              </w:rPr>
              <w:t>Обработка деталей под ремонтный размер. Постановка дополнительной ремонтной детали.</w:t>
            </w:r>
          </w:p>
        </w:tc>
        <w:tc>
          <w:tcPr>
            <w:tcW w:w="1984" w:type="dxa"/>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156"/>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Восстановление деталей сваркой и наплавкой. Восстановление деталей пайкой</w:t>
            </w:r>
          </w:p>
        </w:tc>
        <w:tc>
          <w:tcPr>
            <w:tcW w:w="1984" w:type="dxa"/>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87"/>
        </w:trPr>
        <w:tc>
          <w:tcPr>
            <w:tcW w:w="2977" w:type="dxa"/>
            <w:vMerge/>
            <w:tcBorders>
              <w:left w:val="single" w:sz="12" w:space="0" w:color="auto"/>
              <w:bottom w:val="single" w:sz="6"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vMerge w:val="restart"/>
            <w:tcBorders>
              <w:bottom w:val="single" w:sz="6"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Восстановление деталей хромированием.</w:t>
            </w:r>
          </w:p>
        </w:tc>
        <w:tc>
          <w:tcPr>
            <w:tcW w:w="1984" w:type="dxa"/>
            <w:vMerge w:val="restart"/>
            <w:tcBorders>
              <w:bottom w:val="single" w:sz="6" w:space="0" w:color="auto"/>
            </w:tcBorders>
            <w:shd w:val="clear" w:color="auto" w:fill="auto"/>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81"/>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vMerge/>
            <w:tcBorders>
              <w:bottom w:val="single" w:sz="4" w:space="0" w:color="auto"/>
            </w:tcBorders>
          </w:tcPr>
          <w:p w:rsidR="000F6C94" w:rsidRPr="00745512" w:rsidRDefault="000F6C94" w:rsidP="004156AF">
            <w:pPr>
              <w:jc w:val="both"/>
              <w:rPr>
                <w:rFonts w:ascii="Times New Roman" w:hAnsi="Times New Roman" w:cs="Times New Roman"/>
                <w:b/>
                <w:sz w:val="20"/>
                <w:szCs w:val="20"/>
              </w:rPr>
            </w:pPr>
          </w:p>
        </w:tc>
        <w:tc>
          <w:tcPr>
            <w:tcW w:w="1984" w:type="dxa"/>
            <w:vMerge/>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0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Pr>
          <w:p w:rsidR="000F6C94" w:rsidRPr="00745512" w:rsidRDefault="000F6C94" w:rsidP="004156AF">
            <w:pP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rPr>
                <w:rFonts w:ascii="Times New Roman" w:eastAsia="Calibri" w:hAnsi="Times New Roman" w:cs="Times New Roman"/>
                <w:b/>
                <w:bCs/>
                <w:sz w:val="20"/>
                <w:szCs w:val="20"/>
              </w:rPr>
            </w:pPr>
            <w:r w:rsidRPr="00745512">
              <w:rPr>
                <w:rFonts w:ascii="Times New Roman" w:hAnsi="Times New Roman" w:cs="Times New Roman"/>
                <w:sz w:val="20"/>
                <w:szCs w:val="20"/>
              </w:rPr>
              <w:t>Оформление  лабораторной работы, работа с конспектами, ответы на контрольные вопросы.</w:t>
            </w:r>
          </w:p>
        </w:tc>
        <w:tc>
          <w:tcPr>
            <w:tcW w:w="1984" w:type="dxa"/>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180"/>
        </w:trPr>
        <w:tc>
          <w:tcPr>
            <w:tcW w:w="2977" w:type="dxa"/>
            <w:vMerge w:val="restart"/>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Тема 3</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Применение лакокрасочных покрытий</w:t>
            </w: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Содержание учебного материала</w:t>
            </w:r>
          </w:p>
        </w:tc>
        <w:tc>
          <w:tcPr>
            <w:tcW w:w="1984" w:type="dxa"/>
            <w:vMerge w:val="restart"/>
            <w:shd w:val="clear" w:color="auto" w:fill="auto"/>
            <w:vAlign w:val="center"/>
          </w:tcPr>
          <w:p w:rsidR="000F6C94" w:rsidRPr="007D4464" w:rsidRDefault="00796EBD"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228"/>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 xml:space="preserve">Применение и использование лакокрасочных покрытий. </w:t>
            </w:r>
          </w:p>
        </w:tc>
        <w:tc>
          <w:tcPr>
            <w:tcW w:w="1984" w:type="dxa"/>
            <w:vMerge/>
            <w:tcBorders>
              <w:bottom w:val="single" w:sz="4" w:space="0" w:color="auto"/>
            </w:tcBorders>
            <w:shd w:val="clear" w:color="auto" w:fill="auto"/>
            <w:vAlign w:val="center"/>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24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tcBorders>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t>Работа с учебной литературой, ответы на контрольные вопросы.</w:t>
            </w:r>
          </w:p>
        </w:tc>
        <w:tc>
          <w:tcPr>
            <w:tcW w:w="1984" w:type="dxa"/>
            <w:tcBorders>
              <w:top w:val="single" w:sz="4" w:space="0" w:color="auto"/>
            </w:tcBorders>
          </w:tcPr>
          <w:p w:rsidR="000F6C94" w:rsidRPr="007D4464" w:rsidRDefault="00067C8C" w:rsidP="004156AF">
            <w:pPr>
              <w:jc w:val="center"/>
              <w:rPr>
                <w:rFonts w:ascii="Times New Roman" w:eastAsia="Calibri" w:hAnsi="Times New Roman" w:cs="Times New Roman"/>
                <w:bCs/>
                <w:sz w:val="20"/>
                <w:szCs w:val="20"/>
              </w:rPr>
            </w:pPr>
            <w:r w:rsidRPr="007D4464">
              <w:rPr>
                <w:rFonts w:ascii="Times New Roman" w:eastAsia="Calibri" w:hAnsi="Times New Roman" w:cs="Times New Roman"/>
                <w:bCs/>
                <w:sz w:val="20"/>
                <w:szCs w:val="20"/>
              </w:rPr>
              <w:t>6</w:t>
            </w:r>
          </w:p>
        </w:tc>
      </w:tr>
      <w:tr w:rsidR="000F6C94" w:rsidRPr="007D4464" w:rsidTr="000F6C94">
        <w:trPr>
          <w:trHeight w:val="157"/>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Тема 4</w:t>
            </w:r>
          </w:p>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Подбор технологического оборудования для производства и ремонта изделий</w:t>
            </w:r>
          </w:p>
          <w:p w:rsidR="000F6C94" w:rsidRPr="00745512" w:rsidRDefault="000F6C94" w:rsidP="004156AF">
            <w:pPr>
              <w:jc w:val="center"/>
              <w:rPr>
                <w:rFonts w:ascii="Times New Roman" w:eastAsia="Calibri" w:hAnsi="Times New Roman" w:cs="Times New Roman"/>
                <w:b/>
                <w:bCs/>
                <w:sz w:val="20"/>
                <w:szCs w:val="20"/>
              </w:rPr>
            </w:pP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Содержание учебного материала</w:t>
            </w:r>
          </w:p>
        </w:tc>
        <w:tc>
          <w:tcPr>
            <w:tcW w:w="1984" w:type="dxa"/>
            <w:vMerge w:val="restart"/>
            <w:shd w:val="clear" w:color="auto" w:fill="auto"/>
          </w:tcPr>
          <w:p w:rsidR="000F6C94" w:rsidRPr="007D4464" w:rsidRDefault="00796EBD" w:rsidP="004156AF">
            <w:pPr>
              <w:jc w:val="center"/>
              <w:rPr>
                <w:rFonts w:ascii="Times New Roman" w:hAnsi="Times New Roman" w:cs="Times New Roman"/>
                <w:color w:val="FF0000"/>
                <w:sz w:val="20"/>
                <w:szCs w:val="20"/>
              </w:rPr>
            </w:pPr>
            <w:r w:rsidRPr="007D4464">
              <w:rPr>
                <w:rFonts w:ascii="Times New Roman" w:hAnsi="Times New Roman" w:cs="Times New Roman"/>
                <w:color w:val="FF0000"/>
                <w:sz w:val="20"/>
                <w:szCs w:val="20"/>
              </w:rPr>
              <w:t>4</w:t>
            </w:r>
          </w:p>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20"/>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bottom w:val="single" w:sz="4" w:space="0" w:color="auto"/>
            </w:tcBorders>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 xml:space="preserve">Виды и назначение технологического оборудования. Выбор оборудования для производства ремонтных работ. </w:t>
            </w:r>
          </w:p>
        </w:tc>
        <w:tc>
          <w:tcPr>
            <w:tcW w:w="1984" w:type="dxa"/>
            <w:vMerge/>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530"/>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bCs/>
              </w:rPr>
              <w:t>В том числе практических занятий и лабораторных работ</w:t>
            </w:r>
          </w:p>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sz w:val="20"/>
                <w:szCs w:val="20"/>
              </w:rPr>
              <w:t>Практическое занятие № 3</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Разработка плана расстановки технологического оборудования на участке.</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160"/>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t>Работа с конспектом лекции и учебной литературой, решение задач.</w:t>
            </w:r>
          </w:p>
        </w:tc>
        <w:tc>
          <w:tcPr>
            <w:tcW w:w="1984" w:type="dxa"/>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278"/>
        </w:trPr>
        <w:tc>
          <w:tcPr>
            <w:tcW w:w="13042" w:type="dxa"/>
            <w:gridSpan w:val="2"/>
            <w:tcBorders>
              <w:left w:val="single" w:sz="12" w:space="0" w:color="auto"/>
            </w:tcBorders>
            <w:shd w:val="clear" w:color="auto" w:fill="auto"/>
          </w:tcPr>
          <w:p w:rsidR="000F6C94" w:rsidRPr="00745512" w:rsidRDefault="000F6C94" w:rsidP="004156AF">
            <w:pPr>
              <w:spacing w:before="120" w:after="120"/>
              <w:jc w:val="center"/>
              <w:rPr>
                <w:rFonts w:ascii="Times New Roman" w:hAnsi="Times New Roman" w:cs="Times New Roman"/>
                <w:b/>
                <w:sz w:val="20"/>
                <w:szCs w:val="20"/>
              </w:rPr>
            </w:pPr>
            <w:r w:rsidRPr="00745512">
              <w:rPr>
                <w:rFonts w:ascii="Times New Roman" w:eastAsia="Calibri" w:hAnsi="Times New Roman" w:cs="Times New Roman"/>
                <w:b/>
                <w:bCs/>
                <w:sz w:val="20"/>
                <w:szCs w:val="20"/>
              </w:rPr>
              <w:t xml:space="preserve">Часть </w:t>
            </w:r>
            <w:r w:rsidRPr="00745512">
              <w:rPr>
                <w:rFonts w:ascii="Times New Roman" w:eastAsia="Calibri" w:hAnsi="Times New Roman" w:cs="Times New Roman"/>
                <w:b/>
                <w:bCs/>
                <w:sz w:val="20"/>
                <w:szCs w:val="20"/>
                <w:lang w:val="en-US"/>
              </w:rPr>
              <w:t>III</w:t>
            </w:r>
            <w:r w:rsidRPr="00745512">
              <w:rPr>
                <w:rFonts w:ascii="Times New Roman" w:eastAsia="Calibri" w:hAnsi="Times New Roman" w:cs="Times New Roman"/>
                <w:b/>
                <w:bCs/>
                <w:sz w:val="20"/>
                <w:szCs w:val="20"/>
              </w:rPr>
              <w:t>. ОСНОВЫ КОНСТРУИРОВАНИЯ ТЕХНОЛОГИЧЕСКОЙ ОСНАСТКИ</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95"/>
        </w:trPr>
        <w:tc>
          <w:tcPr>
            <w:tcW w:w="2977" w:type="dxa"/>
            <w:vMerge w:val="restart"/>
            <w:tcBorders>
              <w:left w:val="single" w:sz="12" w:space="0" w:color="auto"/>
              <w:right w:val="single" w:sz="4"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Тема 1.</w:t>
            </w:r>
          </w:p>
          <w:p w:rsidR="000F6C94" w:rsidRPr="00745512" w:rsidRDefault="000F6C94" w:rsidP="004156AF">
            <w:pPr>
              <w:jc w:val="center"/>
              <w:rPr>
                <w:rFonts w:ascii="Times New Roman" w:hAnsi="Times New Roman" w:cs="Times New Roman"/>
                <w:sz w:val="20"/>
                <w:szCs w:val="20"/>
              </w:rPr>
            </w:pPr>
            <w:r w:rsidRPr="00745512">
              <w:rPr>
                <w:rFonts w:ascii="Times New Roman" w:eastAsia="Calibri" w:hAnsi="Times New Roman" w:cs="Times New Roman"/>
                <w:bCs/>
                <w:sz w:val="20"/>
                <w:szCs w:val="20"/>
              </w:rPr>
              <w:t>Классификация приспособлений</w:t>
            </w:r>
          </w:p>
          <w:p w:rsidR="000F6C94" w:rsidRPr="00745512" w:rsidRDefault="000F6C94" w:rsidP="004156AF">
            <w:pPr>
              <w:jc w:val="center"/>
              <w:rPr>
                <w:rFonts w:ascii="Times New Roman" w:eastAsia="Calibri" w:hAnsi="Times New Roman" w:cs="Times New Roman"/>
                <w:bCs/>
                <w:sz w:val="20"/>
                <w:szCs w:val="20"/>
              </w:rPr>
            </w:pPr>
          </w:p>
        </w:tc>
        <w:tc>
          <w:tcPr>
            <w:tcW w:w="10065" w:type="dxa"/>
            <w:tcBorders>
              <w:left w:val="single" w:sz="4" w:space="0" w:color="auto"/>
              <w:bottom w:val="single" w:sz="4" w:space="0" w:color="auto"/>
            </w:tcBorders>
          </w:tcPr>
          <w:p w:rsidR="000F6C94" w:rsidRPr="00745512" w:rsidRDefault="000F6C94" w:rsidP="004156AF">
            <w:pPr>
              <w:rPr>
                <w:rFonts w:ascii="Times New Roman" w:hAnsi="Times New Roman" w:cs="Times New Roman"/>
                <w:b/>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306"/>
        </w:trPr>
        <w:tc>
          <w:tcPr>
            <w:tcW w:w="2977" w:type="dxa"/>
            <w:vMerge/>
            <w:tcBorders>
              <w:left w:val="single" w:sz="12" w:space="0" w:color="auto"/>
              <w:right w:val="single" w:sz="4"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left w:val="single" w:sz="4" w:space="0" w:color="auto"/>
            </w:tcBorders>
          </w:tcPr>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sz w:val="20"/>
                <w:szCs w:val="20"/>
              </w:rPr>
              <w:t xml:space="preserve">Классификация приспособлений. </w:t>
            </w:r>
            <w:r w:rsidRPr="00745512">
              <w:rPr>
                <w:rFonts w:ascii="Times New Roman" w:eastAsia="Calibri" w:hAnsi="Times New Roman" w:cs="Times New Roman"/>
                <w:bCs/>
                <w:sz w:val="20"/>
                <w:szCs w:val="20"/>
              </w:rPr>
              <w:t>Съемники, их виды</w:t>
            </w:r>
          </w:p>
        </w:tc>
        <w:tc>
          <w:tcPr>
            <w:tcW w:w="1984" w:type="dxa"/>
            <w:tcBorders>
              <w:top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09"/>
        </w:trPr>
        <w:tc>
          <w:tcPr>
            <w:tcW w:w="2977" w:type="dxa"/>
            <w:vMerge/>
            <w:tcBorders>
              <w:left w:val="single" w:sz="12" w:space="0" w:color="auto"/>
              <w:right w:val="single" w:sz="4"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left w:val="single" w:sz="4" w:space="0" w:color="auto"/>
              <w:bottom w:val="single" w:sz="4" w:space="0" w:color="auto"/>
            </w:tcBorders>
          </w:tcPr>
          <w:p w:rsidR="000F6C94" w:rsidRPr="00745512" w:rsidRDefault="000F6C94" w:rsidP="004156AF">
            <w:pPr>
              <w:tabs>
                <w:tab w:val="left" w:pos="4593"/>
              </w:tabs>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r w:rsidRPr="00745512">
              <w:rPr>
                <w:rFonts w:ascii="Times New Roman" w:eastAsia="Calibri" w:hAnsi="Times New Roman" w:cs="Times New Roman"/>
                <w:b/>
                <w:bCs/>
                <w:sz w:val="20"/>
                <w:szCs w:val="20"/>
              </w:rPr>
              <w:tab/>
            </w:r>
          </w:p>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sz w:val="20"/>
                <w:szCs w:val="20"/>
              </w:rPr>
              <w:t>Работа с конспектом лекции и учебной литературой.</w:t>
            </w:r>
          </w:p>
        </w:tc>
        <w:tc>
          <w:tcPr>
            <w:tcW w:w="1984" w:type="dxa"/>
            <w:tcBorders>
              <w:top w:val="single" w:sz="4" w:space="0" w:color="auto"/>
              <w:left w:val="single" w:sz="4" w:space="0" w:color="auto"/>
              <w:bottom w:val="single" w:sz="4" w:space="0" w:color="auto"/>
            </w:tcBorders>
          </w:tcPr>
          <w:p w:rsidR="000F6C94" w:rsidRPr="007D4464" w:rsidRDefault="00067C8C" w:rsidP="004156AF">
            <w:pPr>
              <w:jc w:val="center"/>
              <w:rPr>
                <w:rFonts w:ascii="Times New Roman" w:eastAsia="Calibri" w:hAnsi="Times New Roman" w:cs="Times New Roman"/>
                <w:bCs/>
                <w:sz w:val="20"/>
                <w:szCs w:val="20"/>
              </w:rPr>
            </w:pPr>
            <w:r w:rsidRPr="007D4464">
              <w:rPr>
                <w:rFonts w:ascii="Times New Roman" w:eastAsia="Calibri" w:hAnsi="Times New Roman" w:cs="Times New Roman"/>
                <w:bCs/>
                <w:sz w:val="20"/>
                <w:szCs w:val="20"/>
              </w:rPr>
              <w:t>4</w:t>
            </w:r>
          </w:p>
        </w:tc>
      </w:tr>
      <w:tr w:rsidR="000F6C94" w:rsidRPr="007D4464" w:rsidTr="000F6C94">
        <w:trPr>
          <w:trHeight w:val="204"/>
        </w:trPr>
        <w:tc>
          <w:tcPr>
            <w:tcW w:w="2977" w:type="dxa"/>
            <w:vMerge w:val="restart"/>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Тема 2.</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eastAsia="Calibri" w:hAnsi="Times New Roman" w:cs="Times New Roman"/>
                <w:bCs/>
                <w:sz w:val="20"/>
                <w:szCs w:val="20"/>
              </w:rPr>
              <w:t>Приводы приспособлений</w:t>
            </w:r>
          </w:p>
          <w:p w:rsidR="000F6C94" w:rsidRPr="00745512" w:rsidRDefault="000F6C94" w:rsidP="004156AF">
            <w:pPr>
              <w:jc w:val="center"/>
              <w:rPr>
                <w:rFonts w:ascii="Times New Roman" w:hAnsi="Times New Roman" w:cs="Times New Roman"/>
                <w:sz w:val="20"/>
                <w:szCs w:val="20"/>
              </w:rPr>
            </w:pPr>
          </w:p>
        </w:tc>
        <w:tc>
          <w:tcPr>
            <w:tcW w:w="10065" w:type="dxa"/>
            <w:tcBorders>
              <w:bottom w:val="single" w:sz="4" w:space="0" w:color="auto"/>
            </w:tcBorders>
          </w:tcPr>
          <w:p w:rsidR="000F6C94" w:rsidRPr="00745512" w:rsidRDefault="000F6C94" w:rsidP="004156AF">
            <w:pPr>
              <w:rPr>
                <w:rFonts w:ascii="Times New Roman" w:hAnsi="Times New Roman" w:cs="Times New Roman"/>
                <w:b/>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475"/>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sz w:val="20"/>
                <w:szCs w:val="20"/>
              </w:rPr>
            </w:pPr>
          </w:p>
        </w:tc>
        <w:tc>
          <w:tcPr>
            <w:tcW w:w="10065" w:type="dxa"/>
            <w:tcBorders>
              <w:top w:val="single" w:sz="4" w:space="0" w:color="auto"/>
            </w:tcBorders>
          </w:tcPr>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sz w:val="20"/>
                <w:szCs w:val="20"/>
              </w:rPr>
              <w:t xml:space="preserve">Классификация приводов приспособлений. </w:t>
            </w:r>
          </w:p>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sz w:val="20"/>
                <w:szCs w:val="20"/>
              </w:rPr>
              <w:t xml:space="preserve">Пневматические приводы. </w:t>
            </w:r>
          </w:p>
        </w:tc>
        <w:tc>
          <w:tcPr>
            <w:tcW w:w="1984" w:type="dxa"/>
            <w:tcBorders>
              <w:top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73"/>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sz w:val="20"/>
                <w:szCs w:val="20"/>
              </w:rPr>
            </w:pPr>
          </w:p>
        </w:tc>
        <w:tc>
          <w:tcPr>
            <w:tcW w:w="10065" w:type="dxa"/>
            <w:tcBorders>
              <w:top w:val="single" w:sz="4" w:space="0" w:color="auto"/>
              <w:bottom w:val="single" w:sz="4" w:space="0" w:color="auto"/>
            </w:tcBorders>
          </w:tcPr>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sz w:val="20"/>
                <w:szCs w:val="20"/>
              </w:rPr>
              <w:t xml:space="preserve">Гидравлические приводы, пневмогидравлические приводы. </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04"/>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sz w:val="20"/>
                <w:szCs w:val="20"/>
              </w:rPr>
            </w:pPr>
          </w:p>
        </w:tc>
        <w:tc>
          <w:tcPr>
            <w:tcW w:w="10065" w:type="dxa"/>
            <w:tcBorders>
              <w:top w:val="single" w:sz="4" w:space="0" w:color="auto"/>
              <w:bottom w:val="single" w:sz="4" w:space="0" w:color="auto"/>
            </w:tcBorders>
          </w:tcPr>
          <w:p w:rsidR="000F6C94" w:rsidRPr="00745512" w:rsidRDefault="000F6C94" w:rsidP="004156AF">
            <w:pP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rPr>
                <w:rFonts w:ascii="Times New Roman" w:eastAsia="Calibri" w:hAnsi="Times New Roman" w:cs="Times New Roman"/>
                <w:b/>
                <w:bCs/>
                <w:sz w:val="20"/>
                <w:szCs w:val="20"/>
              </w:rPr>
            </w:pPr>
            <w:r w:rsidRPr="00745512">
              <w:rPr>
                <w:rFonts w:ascii="Times New Roman" w:hAnsi="Times New Roman" w:cs="Times New Roman"/>
                <w:sz w:val="20"/>
                <w:szCs w:val="20"/>
              </w:rPr>
              <w:t>Работа с учебной литературой.</w:t>
            </w:r>
          </w:p>
        </w:tc>
        <w:tc>
          <w:tcPr>
            <w:tcW w:w="1984" w:type="dxa"/>
            <w:tcBorders>
              <w:top w:val="single" w:sz="4" w:space="0" w:color="auto"/>
              <w:bottom w:val="single" w:sz="4" w:space="0" w:color="auto"/>
            </w:tcBorders>
          </w:tcPr>
          <w:p w:rsidR="000F6C94" w:rsidRPr="007D4464" w:rsidRDefault="00067C8C" w:rsidP="004156AF">
            <w:pPr>
              <w:jc w:val="center"/>
              <w:rPr>
                <w:rFonts w:ascii="Times New Roman" w:eastAsia="Calibri" w:hAnsi="Times New Roman" w:cs="Times New Roman"/>
                <w:bCs/>
                <w:sz w:val="20"/>
                <w:szCs w:val="20"/>
              </w:rPr>
            </w:pPr>
            <w:r w:rsidRPr="007D4464">
              <w:rPr>
                <w:rFonts w:ascii="Times New Roman" w:eastAsia="Calibri" w:hAnsi="Times New Roman" w:cs="Times New Roman"/>
                <w:bCs/>
                <w:sz w:val="20"/>
                <w:szCs w:val="20"/>
              </w:rPr>
              <w:t>6</w:t>
            </w:r>
          </w:p>
        </w:tc>
      </w:tr>
      <w:tr w:rsidR="000F6C94" w:rsidRPr="007D4464" w:rsidTr="000F6C94">
        <w:trPr>
          <w:trHeight w:val="240"/>
        </w:trPr>
        <w:tc>
          <w:tcPr>
            <w:tcW w:w="2977" w:type="dxa"/>
            <w:vMerge w:val="restart"/>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Тема 3.</w:t>
            </w:r>
          </w:p>
          <w:p w:rsidR="000F6C94" w:rsidRPr="00745512" w:rsidRDefault="000F6C94" w:rsidP="004156AF">
            <w:pPr>
              <w:jc w:val="center"/>
              <w:rPr>
                <w:rFonts w:ascii="Times New Roman" w:hAnsi="Times New Roman" w:cs="Times New Roman"/>
                <w:sz w:val="20"/>
                <w:szCs w:val="20"/>
              </w:rPr>
            </w:pPr>
            <w:r w:rsidRPr="00745512">
              <w:rPr>
                <w:rFonts w:ascii="Times New Roman" w:eastAsia="Calibri" w:hAnsi="Times New Roman" w:cs="Times New Roman"/>
                <w:bCs/>
                <w:sz w:val="20"/>
                <w:szCs w:val="20"/>
              </w:rPr>
              <w:t>Методика конструирования технологической оснастки</w:t>
            </w:r>
          </w:p>
          <w:p w:rsidR="000F6C94" w:rsidRPr="00745512" w:rsidRDefault="000F6C94" w:rsidP="004156AF">
            <w:pPr>
              <w:jc w:val="center"/>
              <w:rPr>
                <w:rFonts w:ascii="Times New Roman" w:hAnsi="Times New Roman" w:cs="Times New Roman"/>
                <w:sz w:val="20"/>
                <w:szCs w:val="20"/>
              </w:rPr>
            </w:pPr>
          </w:p>
          <w:p w:rsidR="000F6C94" w:rsidRPr="00745512" w:rsidRDefault="000F6C94" w:rsidP="004156AF">
            <w:pPr>
              <w:jc w:val="center"/>
              <w:rPr>
                <w:rFonts w:ascii="Times New Roman" w:hAnsi="Times New Roman" w:cs="Times New Roman"/>
                <w:sz w:val="20"/>
                <w:szCs w:val="20"/>
              </w:rPr>
            </w:pPr>
          </w:p>
        </w:tc>
        <w:tc>
          <w:tcPr>
            <w:tcW w:w="10065" w:type="dxa"/>
            <w:tcBorders>
              <w:bottom w:val="single" w:sz="4" w:space="0" w:color="auto"/>
            </w:tcBorders>
          </w:tcPr>
          <w:p w:rsidR="000F6C94" w:rsidRPr="00745512" w:rsidRDefault="000F6C94" w:rsidP="004156AF">
            <w:pPr>
              <w:rPr>
                <w:rFonts w:ascii="Times New Roman" w:hAnsi="Times New Roman" w:cs="Times New Roman"/>
                <w:b/>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156"/>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rPr>
                <w:rFonts w:ascii="Times New Roman" w:hAnsi="Times New Roman" w:cs="Times New Roman"/>
                <w:sz w:val="20"/>
                <w:szCs w:val="20"/>
              </w:rPr>
            </w:pPr>
            <w:r w:rsidRPr="00745512">
              <w:rPr>
                <w:rFonts w:ascii="Times New Roman" w:eastAsia="Calibri" w:hAnsi="Times New Roman" w:cs="Times New Roman"/>
                <w:bCs/>
                <w:sz w:val="20"/>
                <w:szCs w:val="20"/>
              </w:rPr>
              <w:t>Основы конструирования технологической оснастки.</w:t>
            </w:r>
          </w:p>
        </w:tc>
        <w:tc>
          <w:tcPr>
            <w:tcW w:w="1984" w:type="dxa"/>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52"/>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sz w:val="20"/>
                <w:szCs w:val="20"/>
              </w:rPr>
              <w:t xml:space="preserve">Процесс проектирования приспособлений. </w:t>
            </w:r>
          </w:p>
        </w:tc>
        <w:tc>
          <w:tcPr>
            <w:tcW w:w="1984" w:type="dxa"/>
            <w:tcBorders>
              <w:top w:val="single" w:sz="4" w:space="0" w:color="auto"/>
              <w:bottom w:val="single" w:sz="6"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76"/>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bCs/>
              </w:rPr>
              <w:t>В том числе практических занятий и лабораторных работ</w:t>
            </w:r>
          </w:p>
        </w:tc>
        <w:tc>
          <w:tcPr>
            <w:tcW w:w="1984" w:type="dxa"/>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12</w:t>
            </w:r>
          </w:p>
        </w:tc>
      </w:tr>
      <w:tr w:rsidR="000F6C94" w:rsidRPr="007D4464" w:rsidTr="000F6C94">
        <w:trPr>
          <w:trHeight w:val="276"/>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 4.</w:t>
            </w:r>
            <w:r w:rsidRPr="00745512">
              <w:rPr>
                <w:rFonts w:ascii="Times New Roman" w:hAnsi="Times New Roman" w:cs="Times New Roman"/>
                <w:sz w:val="20"/>
                <w:szCs w:val="20"/>
              </w:rPr>
              <w:t xml:space="preserve"> Расчет на изгиб.</w:t>
            </w:r>
          </w:p>
        </w:tc>
        <w:tc>
          <w:tcPr>
            <w:tcW w:w="1984" w:type="dxa"/>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76"/>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 xml:space="preserve">№ 5. </w:t>
            </w:r>
            <w:r w:rsidRPr="00745512">
              <w:rPr>
                <w:rFonts w:ascii="Times New Roman" w:hAnsi="Times New Roman" w:cs="Times New Roman"/>
                <w:sz w:val="20"/>
                <w:szCs w:val="20"/>
              </w:rPr>
              <w:t>Расчет на срез и смятие.</w:t>
            </w:r>
          </w:p>
        </w:tc>
        <w:tc>
          <w:tcPr>
            <w:tcW w:w="1984" w:type="dxa"/>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76"/>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 xml:space="preserve">№ 6. </w:t>
            </w:r>
            <w:r w:rsidRPr="00745512">
              <w:rPr>
                <w:rFonts w:ascii="Times New Roman" w:hAnsi="Times New Roman" w:cs="Times New Roman"/>
                <w:sz w:val="20"/>
                <w:szCs w:val="20"/>
              </w:rPr>
              <w:t xml:space="preserve">Расчет </w:t>
            </w:r>
            <w:proofErr w:type="spellStart"/>
            <w:r w:rsidRPr="00745512">
              <w:rPr>
                <w:rFonts w:ascii="Times New Roman" w:hAnsi="Times New Roman" w:cs="Times New Roman"/>
                <w:sz w:val="20"/>
                <w:szCs w:val="20"/>
              </w:rPr>
              <w:t>выпрессовки</w:t>
            </w:r>
            <w:proofErr w:type="spellEnd"/>
            <w:r w:rsidRPr="00745512">
              <w:rPr>
                <w:rFonts w:ascii="Times New Roman" w:hAnsi="Times New Roman" w:cs="Times New Roman"/>
                <w:sz w:val="20"/>
                <w:szCs w:val="20"/>
              </w:rPr>
              <w:t xml:space="preserve"> колец </w:t>
            </w:r>
            <w:proofErr w:type="spellStart"/>
            <w:r w:rsidRPr="00745512">
              <w:rPr>
                <w:rFonts w:ascii="Times New Roman" w:hAnsi="Times New Roman" w:cs="Times New Roman"/>
                <w:sz w:val="20"/>
                <w:szCs w:val="20"/>
              </w:rPr>
              <w:t>подшипника</w:t>
            </w:r>
            <w:proofErr w:type="gramStart"/>
            <w:r w:rsidRPr="00745512">
              <w:rPr>
                <w:rFonts w:ascii="Times New Roman" w:hAnsi="Times New Roman" w:cs="Times New Roman"/>
                <w:sz w:val="20"/>
                <w:szCs w:val="20"/>
              </w:rPr>
              <w:t>.Р</w:t>
            </w:r>
            <w:proofErr w:type="gramEnd"/>
            <w:r w:rsidRPr="00745512">
              <w:rPr>
                <w:rFonts w:ascii="Times New Roman" w:hAnsi="Times New Roman" w:cs="Times New Roman"/>
                <w:sz w:val="20"/>
                <w:szCs w:val="20"/>
              </w:rPr>
              <w:t>асчетвыпрессовки</w:t>
            </w:r>
            <w:proofErr w:type="spellEnd"/>
            <w:r w:rsidRPr="00745512">
              <w:rPr>
                <w:rFonts w:ascii="Times New Roman" w:hAnsi="Times New Roman" w:cs="Times New Roman"/>
                <w:sz w:val="20"/>
                <w:szCs w:val="20"/>
              </w:rPr>
              <w:t xml:space="preserve"> втулок.</w:t>
            </w:r>
          </w:p>
        </w:tc>
        <w:tc>
          <w:tcPr>
            <w:tcW w:w="1984" w:type="dxa"/>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358"/>
        </w:trPr>
        <w:tc>
          <w:tcPr>
            <w:tcW w:w="2977" w:type="dxa"/>
            <w:vMerge/>
            <w:tcBorders>
              <w:left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 xml:space="preserve">№ 7. </w:t>
            </w:r>
            <w:r w:rsidRPr="00745512">
              <w:rPr>
                <w:rFonts w:ascii="Times New Roman" w:hAnsi="Times New Roman" w:cs="Times New Roman"/>
                <w:sz w:val="20"/>
                <w:szCs w:val="20"/>
              </w:rPr>
              <w:t>Определение себестоимости приспособления.</w:t>
            </w:r>
          </w:p>
        </w:tc>
        <w:tc>
          <w:tcPr>
            <w:tcW w:w="1984" w:type="dxa"/>
            <w:vAlign w:val="center"/>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189"/>
        </w:trPr>
        <w:tc>
          <w:tcPr>
            <w:tcW w:w="2977" w:type="dxa"/>
            <w:vMerge/>
            <w:tcBorders>
              <w:left w:val="single" w:sz="12" w:space="0" w:color="auto"/>
              <w:bottom w:val="single" w:sz="12" w:space="0" w:color="auto"/>
            </w:tcBorders>
          </w:tcPr>
          <w:p w:rsidR="000F6C94" w:rsidRPr="00745512" w:rsidRDefault="000F6C94" w:rsidP="004156AF">
            <w:pPr>
              <w:jc w:val="center"/>
              <w:rPr>
                <w:rFonts w:ascii="Times New Roman" w:hAnsi="Times New Roman" w:cs="Times New Roman"/>
                <w:b/>
                <w:sz w:val="20"/>
                <w:szCs w:val="20"/>
              </w:rPr>
            </w:pPr>
          </w:p>
        </w:tc>
        <w:tc>
          <w:tcPr>
            <w:tcW w:w="10065" w:type="dxa"/>
            <w:tcBorders>
              <w:top w:val="single" w:sz="4" w:space="0" w:color="auto"/>
              <w:bottom w:val="single" w:sz="12" w:space="0" w:color="auto"/>
            </w:tcBorders>
          </w:tcPr>
          <w:p w:rsidR="000F6C94" w:rsidRPr="00745512" w:rsidRDefault="000F6C94" w:rsidP="004156AF">
            <w:pPr>
              <w:rPr>
                <w:rFonts w:ascii="Times New Roman" w:eastAsia="Calibri" w:hAnsi="Times New Roman" w:cs="Times New Roman"/>
                <w:b/>
                <w:bCs/>
                <w:sz w:val="20"/>
                <w:szCs w:val="20"/>
              </w:rPr>
            </w:pPr>
            <w:r w:rsidRPr="00745512">
              <w:rPr>
                <w:rFonts w:ascii="Times New Roman" w:eastAsia="Calibri" w:hAnsi="Times New Roman" w:cs="Times New Roman"/>
                <w:b/>
                <w:bCs/>
                <w:sz w:val="20"/>
                <w:szCs w:val="20"/>
              </w:rPr>
              <w:t>Самостоятельная работа обучающихся</w:t>
            </w:r>
          </w:p>
          <w:p w:rsidR="000F6C94" w:rsidRPr="00745512" w:rsidRDefault="000F6C94" w:rsidP="004156AF">
            <w:pPr>
              <w:spacing w:after="120"/>
              <w:jc w:val="both"/>
              <w:rPr>
                <w:rFonts w:ascii="Times New Roman" w:eastAsia="Calibri" w:hAnsi="Times New Roman" w:cs="Times New Roman"/>
                <w:b/>
                <w:bCs/>
                <w:sz w:val="20"/>
                <w:szCs w:val="20"/>
              </w:rPr>
            </w:pPr>
            <w:r w:rsidRPr="00745512">
              <w:rPr>
                <w:rFonts w:ascii="Times New Roman" w:hAnsi="Times New Roman" w:cs="Times New Roman"/>
                <w:sz w:val="20"/>
                <w:szCs w:val="20"/>
              </w:rPr>
              <w:t>Работа с учебной литературой, ответы на контрольные вопросы</w:t>
            </w:r>
            <w:r w:rsidRPr="00745512">
              <w:rPr>
                <w:rFonts w:ascii="Times New Roman" w:hAnsi="Times New Roman" w:cs="Times New Roman"/>
                <w:color w:val="FF0000"/>
                <w:sz w:val="20"/>
                <w:szCs w:val="20"/>
              </w:rPr>
              <w:t>,</w:t>
            </w:r>
            <w:r w:rsidRPr="00745512">
              <w:rPr>
                <w:rFonts w:ascii="Times New Roman" w:hAnsi="Times New Roman" w:cs="Times New Roman"/>
                <w:sz w:val="20"/>
                <w:szCs w:val="20"/>
              </w:rPr>
              <w:t xml:space="preserve"> оформление практических работ.</w:t>
            </w:r>
          </w:p>
        </w:tc>
        <w:tc>
          <w:tcPr>
            <w:tcW w:w="1984" w:type="dxa"/>
            <w:tcBorders>
              <w:top w:val="single" w:sz="4" w:space="0" w:color="auto"/>
              <w:bottom w:val="single" w:sz="12" w:space="0" w:color="auto"/>
            </w:tcBorders>
          </w:tcPr>
          <w:p w:rsidR="000F6C94" w:rsidRPr="007D4464" w:rsidRDefault="00067C8C" w:rsidP="004156AF">
            <w:pPr>
              <w:jc w:val="center"/>
              <w:rPr>
                <w:rFonts w:ascii="Times New Roman" w:eastAsia="Calibri" w:hAnsi="Times New Roman" w:cs="Times New Roman"/>
                <w:bCs/>
                <w:sz w:val="20"/>
                <w:szCs w:val="20"/>
              </w:rPr>
            </w:pPr>
            <w:r w:rsidRPr="007D4464">
              <w:rPr>
                <w:rFonts w:ascii="Times New Roman" w:eastAsia="Calibri" w:hAnsi="Times New Roman" w:cs="Times New Roman"/>
                <w:bCs/>
                <w:sz w:val="20"/>
                <w:szCs w:val="20"/>
              </w:rPr>
              <w:t>6</w:t>
            </w:r>
          </w:p>
        </w:tc>
      </w:tr>
      <w:tr w:rsidR="00F922FE" w:rsidRPr="007D4464" w:rsidTr="00F922FE">
        <w:trPr>
          <w:trHeight w:val="558"/>
        </w:trPr>
        <w:tc>
          <w:tcPr>
            <w:tcW w:w="2977" w:type="dxa"/>
            <w:tcBorders>
              <w:top w:val="single" w:sz="12" w:space="0" w:color="auto"/>
              <w:left w:val="single" w:sz="12" w:space="0" w:color="auto"/>
              <w:right w:val="single" w:sz="4" w:space="0" w:color="auto"/>
            </w:tcBorders>
          </w:tcPr>
          <w:p w:rsidR="00F922FE" w:rsidRPr="00745512" w:rsidRDefault="00F922FE" w:rsidP="00F922FE">
            <w:pPr>
              <w:jc w:val="center"/>
              <w:rPr>
                <w:rFonts w:ascii="Times New Roman" w:eastAsia="Calibri" w:hAnsi="Times New Roman" w:cs="Times New Roman"/>
                <w:b/>
                <w:bCs/>
                <w:color w:val="7030A0"/>
                <w:sz w:val="20"/>
                <w:szCs w:val="20"/>
              </w:rPr>
            </w:pPr>
            <w:r w:rsidRPr="00745512">
              <w:rPr>
                <w:rFonts w:ascii="Times New Roman" w:eastAsia="Calibri" w:hAnsi="Times New Roman" w:cs="Times New Roman"/>
                <w:b/>
                <w:bCs/>
                <w:i/>
                <w:color w:val="000000" w:themeColor="text1"/>
                <w:sz w:val="20"/>
                <w:szCs w:val="20"/>
              </w:rPr>
              <w:t xml:space="preserve">Раздел 3. </w:t>
            </w:r>
          </w:p>
          <w:p w:rsidR="00F922FE" w:rsidRPr="00745512" w:rsidRDefault="00F922FE" w:rsidP="004156AF">
            <w:pPr>
              <w:jc w:val="center"/>
              <w:rPr>
                <w:rFonts w:ascii="Times New Roman" w:eastAsia="Calibri" w:hAnsi="Times New Roman" w:cs="Times New Roman"/>
                <w:b/>
                <w:bCs/>
                <w:color w:val="7030A0"/>
                <w:sz w:val="20"/>
                <w:szCs w:val="20"/>
              </w:rPr>
            </w:pPr>
          </w:p>
        </w:tc>
        <w:tc>
          <w:tcPr>
            <w:tcW w:w="10065" w:type="dxa"/>
            <w:tcBorders>
              <w:top w:val="single" w:sz="12" w:space="0" w:color="auto"/>
              <w:left w:val="single" w:sz="4" w:space="0" w:color="auto"/>
              <w:right w:val="single" w:sz="4" w:space="0" w:color="auto"/>
            </w:tcBorders>
          </w:tcPr>
          <w:p w:rsidR="00F922FE" w:rsidRPr="00745512" w:rsidRDefault="00F922FE" w:rsidP="00F922FE">
            <w:pPr>
              <w:rPr>
                <w:rFonts w:ascii="Times New Roman" w:eastAsia="Calibri" w:hAnsi="Times New Roman" w:cs="Times New Roman"/>
                <w:b/>
                <w:bCs/>
                <w:i/>
                <w:color w:val="000000" w:themeColor="text1"/>
                <w:sz w:val="20"/>
                <w:szCs w:val="20"/>
              </w:rPr>
            </w:pPr>
            <w:r w:rsidRPr="00745512">
              <w:rPr>
                <w:rFonts w:ascii="Times New Roman" w:eastAsia="Calibri" w:hAnsi="Times New Roman" w:cs="Times New Roman"/>
                <w:b/>
                <w:bCs/>
                <w:i/>
                <w:color w:val="000000" w:themeColor="text1"/>
                <w:sz w:val="20"/>
                <w:szCs w:val="20"/>
              </w:rPr>
              <w:t>Планировка производственных и ремонтных участков  в соответствии  с разработанным технологическим процессом</w:t>
            </w:r>
          </w:p>
        </w:tc>
        <w:tc>
          <w:tcPr>
            <w:tcW w:w="1984" w:type="dxa"/>
            <w:tcBorders>
              <w:top w:val="single" w:sz="12" w:space="0" w:color="auto"/>
              <w:left w:val="single" w:sz="4" w:space="0" w:color="auto"/>
            </w:tcBorders>
            <w:shd w:val="clear" w:color="auto" w:fill="auto"/>
          </w:tcPr>
          <w:p w:rsidR="00F922FE" w:rsidRPr="007D4464" w:rsidRDefault="00F922FE" w:rsidP="004156AF">
            <w:pPr>
              <w:jc w:val="center"/>
              <w:rPr>
                <w:rFonts w:ascii="Times New Roman" w:hAnsi="Times New Roman" w:cs="Times New Roman"/>
                <w:i/>
                <w:color w:val="000000" w:themeColor="text1"/>
                <w:sz w:val="20"/>
                <w:szCs w:val="20"/>
              </w:rPr>
            </w:pPr>
          </w:p>
        </w:tc>
      </w:tr>
      <w:tr w:rsidR="000F6C94" w:rsidRPr="007D4464" w:rsidTr="000F6C94">
        <w:tc>
          <w:tcPr>
            <w:tcW w:w="13042" w:type="dxa"/>
            <w:gridSpan w:val="2"/>
            <w:tcBorders>
              <w:left w:val="single" w:sz="12" w:space="0" w:color="auto"/>
            </w:tcBorders>
          </w:tcPr>
          <w:p w:rsidR="000F6C94" w:rsidRPr="00745512" w:rsidRDefault="000F6C94" w:rsidP="004156AF">
            <w:pPr>
              <w:spacing w:before="120" w:after="120"/>
              <w:ind w:left="-108"/>
              <w:jc w:val="center"/>
              <w:rPr>
                <w:rFonts w:ascii="Times New Roman" w:eastAsia="Calibri" w:hAnsi="Times New Roman" w:cs="Times New Roman"/>
                <w:b/>
                <w:bCs/>
                <w:sz w:val="20"/>
                <w:szCs w:val="20"/>
              </w:rPr>
            </w:pPr>
            <w:r w:rsidRPr="00745512">
              <w:rPr>
                <w:rFonts w:ascii="Times New Roman" w:hAnsi="Times New Roman" w:cs="Times New Roman"/>
                <w:b/>
                <w:sz w:val="20"/>
                <w:szCs w:val="20"/>
              </w:rPr>
              <w:t xml:space="preserve">                       Часть 1 ТЕХНОЛОГИЧЕСКИЙ ПРОЦЕСС ПЛАНИРОВАНИЯ АВТОПРЕДПРИЯТИЯ</w:t>
            </w:r>
          </w:p>
        </w:tc>
        <w:tc>
          <w:tcPr>
            <w:tcW w:w="1984" w:type="dxa"/>
            <w:tcBorders>
              <w:top w:val="single" w:sz="6" w:space="0" w:color="auto"/>
            </w:tcBorders>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 xml:space="preserve">Тема 1.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 xml:space="preserve">Основные </w:t>
            </w:r>
            <w:proofErr w:type="gramStart"/>
            <w:r w:rsidRPr="00745512">
              <w:rPr>
                <w:rFonts w:ascii="Times New Roman" w:hAnsi="Times New Roman" w:cs="Times New Roman"/>
                <w:sz w:val="20"/>
                <w:szCs w:val="20"/>
              </w:rPr>
              <w:t>требования</w:t>
            </w:r>
            <w:proofErr w:type="gramEnd"/>
            <w:r w:rsidRPr="00745512">
              <w:rPr>
                <w:rFonts w:ascii="Times New Roman" w:hAnsi="Times New Roman" w:cs="Times New Roman"/>
                <w:sz w:val="20"/>
                <w:szCs w:val="20"/>
              </w:rPr>
              <w:t xml:space="preserve"> предъявляемые к проектированию.</w:t>
            </w:r>
          </w:p>
        </w:tc>
        <w:tc>
          <w:tcPr>
            <w:tcW w:w="10065" w:type="dxa"/>
          </w:tcPr>
          <w:p w:rsidR="000F6C94" w:rsidRPr="00745512" w:rsidRDefault="000F6C94" w:rsidP="004156AF">
            <w:pPr>
              <w:rPr>
                <w:rFonts w:ascii="Times New Roman" w:hAnsi="Times New Roman" w:cs="Times New Roman"/>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394"/>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shd w:val="clear" w:color="auto" w:fill="auto"/>
            <w:vAlign w:val="center"/>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 xml:space="preserve">Введение. Основные требования проектирования. </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4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6" w:space="0" w:color="auto"/>
            </w:tcBorders>
            <w:shd w:val="clear" w:color="auto" w:fill="auto"/>
            <w:vAlign w:val="center"/>
          </w:tcPr>
          <w:p w:rsidR="000F6C94" w:rsidRPr="00745512" w:rsidRDefault="000F6C94" w:rsidP="004156AF">
            <w:pPr>
              <w:jc w:val="both"/>
              <w:rPr>
                <w:rFonts w:ascii="Times New Roman" w:eastAsia="Calibri" w:hAnsi="Times New Roman" w:cs="Times New Roman"/>
                <w:bCs/>
                <w:sz w:val="20"/>
                <w:szCs w:val="20"/>
              </w:rPr>
            </w:pPr>
            <w:r w:rsidRPr="00745512">
              <w:rPr>
                <w:rFonts w:ascii="Times New Roman" w:hAnsi="Times New Roman" w:cs="Times New Roman"/>
                <w:sz w:val="20"/>
                <w:szCs w:val="20"/>
              </w:rPr>
              <w:t>Индивидуальное проектирование. Основные группы универсальных и унифицированных секций. Приведение примеров групп универсальных и унифицированных секций</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40"/>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6" w:space="0" w:color="auto"/>
            </w:tcBorders>
            <w:shd w:val="clear" w:color="auto" w:fill="auto"/>
            <w:vAlign w:val="center"/>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spacing w:after="120"/>
              <w:jc w:val="both"/>
              <w:rPr>
                <w:rFonts w:ascii="Times New Roman" w:hAnsi="Times New Roman" w:cs="Times New Roman"/>
                <w:sz w:val="20"/>
                <w:szCs w:val="20"/>
              </w:rPr>
            </w:pPr>
            <w:r w:rsidRPr="00745512">
              <w:rPr>
                <w:rFonts w:ascii="Times New Roman" w:hAnsi="Times New Roman" w:cs="Times New Roman"/>
                <w:sz w:val="20"/>
                <w:szCs w:val="20"/>
              </w:rPr>
              <w:t>Изучение конспекта лекции, ответы на контрольные вопросы.</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204"/>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 xml:space="preserve">Тема 2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Планировка производственного помещения.</w:t>
            </w:r>
          </w:p>
        </w:tc>
        <w:tc>
          <w:tcPr>
            <w:tcW w:w="10065" w:type="dxa"/>
          </w:tcPr>
          <w:p w:rsidR="000F6C94" w:rsidRPr="00745512" w:rsidRDefault="000F6C94" w:rsidP="004156AF">
            <w:pPr>
              <w:rPr>
                <w:rFonts w:ascii="Times New Roman" w:eastAsia="Calibri" w:hAnsi="Times New Roman" w:cs="Times New Roman"/>
                <w:b/>
                <w:bCs/>
                <w:sz w:val="20"/>
                <w:szCs w:val="20"/>
              </w:rPr>
            </w:pPr>
            <w:r w:rsidRPr="00745512">
              <w:rPr>
                <w:rFonts w:ascii="Times New Roman" w:hAnsi="Times New Roman" w:cs="Times New Roman"/>
                <w:b/>
                <w:sz w:val="20"/>
                <w:szCs w:val="20"/>
              </w:rPr>
              <w:t>Содержание учебного материала</w:t>
            </w:r>
          </w:p>
        </w:tc>
        <w:tc>
          <w:tcPr>
            <w:tcW w:w="1984" w:type="dxa"/>
            <w:tcBorders>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477"/>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bottom w:val="single" w:sz="4" w:space="0" w:color="auto"/>
            </w:tcBorders>
            <w:vAlign w:val="center"/>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Планировка помещений для обслуживания автомобилей.</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Основные виды производственных помещений. Классификация основных  и вспомогательных помещений</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2</w:t>
            </w:r>
          </w:p>
        </w:tc>
      </w:tr>
      <w:tr w:rsidR="000F6C94" w:rsidRPr="007D4464" w:rsidTr="000F6C94">
        <w:trPr>
          <w:trHeight w:val="414"/>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Способы совмещения в одном нескольких основных и вспомогательных помещений. Отдельные производственные помещения.</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tc>
      </w:tr>
      <w:tr w:rsidR="000F6C94" w:rsidRPr="007D4464" w:rsidTr="000F6C94">
        <w:trPr>
          <w:trHeight w:val="414"/>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 xml:space="preserve">Изучение </w:t>
            </w:r>
            <w:proofErr w:type="spellStart"/>
            <w:r w:rsidRPr="00745512">
              <w:rPr>
                <w:rFonts w:ascii="Times New Roman" w:hAnsi="Times New Roman" w:cs="Times New Roman"/>
                <w:sz w:val="20"/>
                <w:szCs w:val="20"/>
              </w:rPr>
              <w:t>группунифицированных</w:t>
            </w:r>
            <w:proofErr w:type="spellEnd"/>
            <w:r w:rsidRPr="00745512">
              <w:rPr>
                <w:rFonts w:ascii="Times New Roman" w:hAnsi="Times New Roman" w:cs="Times New Roman"/>
                <w:sz w:val="20"/>
                <w:szCs w:val="20"/>
              </w:rPr>
              <w:t xml:space="preserve"> секций при проектировании.</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3</w:t>
            </w:r>
          </w:p>
        </w:tc>
      </w:tr>
      <w:tr w:rsidR="000F6C94" w:rsidRPr="007D4464" w:rsidTr="000F6C94">
        <w:trPr>
          <w:trHeight w:val="267"/>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 xml:space="preserve">Тема 3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Влияние расстановки автомобилей на планировку постов обслуживания.</w:t>
            </w:r>
          </w:p>
        </w:tc>
        <w:tc>
          <w:tcPr>
            <w:tcW w:w="10065" w:type="dxa"/>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225"/>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bottom w:val="single" w:sz="4" w:space="0" w:color="auto"/>
            </w:tcBorders>
            <w:vAlign w:val="center"/>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Схемы характерных приемов расположения постов и производственно-вспомогательных помещений.</w:t>
            </w:r>
          </w:p>
        </w:tc>
        <w:tc>
          <w:tcPr>
            <w:tcW w:w="1984" w:type="dxa"/>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3</w:t>
            </w:r>
          </w:p>
        </w:tc>
      </w:tr>
      <w:tr w:rsidR="000F6C94" w:rsidRPr="007D4464" w:rsidTr="000F6C94">
        <w:trPr>
          <w:trHeight w:val="267"/>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Блокированная застройка. Застройка при двухстороннем сообщении. Организация движения.</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3</w:t>
            </w:r>
          </w:p>
        </w:tc>
      </w:tr>
      <w:tr w:rsidR="000F6C94" w:rsidRPr="007D4464" w:rsidTr="000F6C94">
        <w:trPr>
          <w:trHeight w:val="468"/>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vAlign w:val="center"/>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spacing w:after="120"/>
              <w:ind w:right="-5"/>
              <w:jc w:val="both"/>
              <w:rPr>
                <w:rFonts w:ascii="Times New Roman" w:hAnsi="Times New Roman" w:cs="Times New Roman"/>
                <w:sz w:val="20"/>
                <w:szCs w:val="20"/>
              </w:rPr>
            </w:pPr>
            <w:r w:rsidRPr="00745512">
              <w:rPr>
                <w:rFonts w:ascii="Times New Roman" w:hAnsi="Times New Roman" w:cs="Times New Roman"/>
                <w:sz w:val="20"/>
                <w:szCs w:val="20"/>
              </w:rPr>
              <w:lastRenderedPageBreak/>
              <w:t>Изучение характерных приемов расположения помещений.</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lastRenderedPageBreak/>
              <w:t>4</w:t>
            </w:r>
          </w:p>
        </w:tc>
      </w:tr>
      <w:tr w:rsidR="000F6C94" w:rsidRPr="007D4464" w:rsidTr="000F6C94">
        <w:trPr>
          <w:trHeight w:val="266"/>
        </w:trPr>
        <w:tc>
          <w:tcPr>
            <w:tcW w:w="2977" w:type="dxa"/>
            <w:vMerge w:val="restart"/>
            <w:tcBorders>
              <w:left w:val="single" w:sz="12" w:space="0" w:color="auto"/>
            </w:tcBorders>
            <w:shd w:val="clear" w:color="auto" w:fill="auto"/>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lastRenderedPageBreak/>
              <w:t xml:space="preserve">Тема 4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Противопожарные, санитарные и экологические требования проектирования участков ТО.</w:t>
            </w:r>
          </w:p>
        </w:tc>
        <w:tc>
          <w:tcPr>
            <w:tcW w:w="10065" w:type="dxa"/>
            <w:tcBorders>
              <w:bottom w:val="single" w:sz="4" w:space="0" w:color="auto"/>
            </w:tcBorders>
          </w:tcPr>
          <w:p w:rsidR="000F6C94" w:rsidRPr="00745512" w:rsidRDefault="000F6C94" w:rsidP="004156AF">
            <w:pPr>
              <w:jc w:val="both"/>
              <w:rPr>
                <w:rFonts w:ascii="Times New Roman" w:eastAsia="Calibri" w:hAnsi="Times New Roman" w:cs="Times New Roman"/>
                <w:b/>
                <w:bCs/>
                <w:sz w:val="20"/>
                <w:szCs w:val="20"/>
              </w:rPr>
            </w:pPr>
            <w:r w:rsidRPr="00745512">
              <w:rPr>
                <w:rFonts w:ascii="Times New Roman" w:hAnsi="Times New Roman" w:cs="Times New Roman"/>
                <w:b/>
                <w:sz w:val="20"/>
                <w:szCs w:val="20"/>
              </w:rPr>
              <w:t>Содержание учебного материала</w:t>
            </w:r>
          </w:p>
        </w:tc>
        <w:tc>
          <w:tcPr>
            <w:tcW w:w="1984" w:type="dxa"/>
            <w:vMerge w:val="restart"/>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192"/>
        </w:trPr>
        <w:tc>
          <w:tcPr>
            <w:tcW w:w="2977" w:type="dxa"/>
            <w:vMerge/>
            <w:tcBorders>
              <w:left w:val="single" w:sz="12"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4" w:space="0" w:color="auto"/>
            </w:tcBorders>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Классификация противопожарных требований. Противопожарные требования при планировке производственного цеха. Санитарные и экологические требования.</w:t>
            </w:r>
          </w:p>
        </w:tc>
        <w:tc>
          <w:tcPr>
            <w:tcW w:w="1984" w:type="dxa"/>
            <w:vMerge/>
            <w:tcBorders>
              <w:bottom w:val="single" w:sz="4" w:space="0" w:color="auto"/>
            </w:tcBorders>
            <w:shd w:val="clear" w:color="auto" w:fill="auto"/>
          </w:tcPr>
          <w:p w:rsidR="000F6C94" w:rsidRPr="007D4464" w:rsidRDefault="000F6C94" w:rsidP="004156AF">
            <w:pPr>
              <w:jc w:val="center"/>
              <w:rPr>
                <w:rFonts w:ascii="Times New Roman" w:hAnsi="Times New Roman" w:cs="Times New Roman"/>
                <w:i/>
                <w:sz w:val="20"/>
                <w:szCs w:val="20"/>
              </w:rPr>
            </w:pPr>
          </w:p>
        </w:tc>
      </w:tr>
      <w:tr w:rsidR="000F6C94" w:rsidRPr="007D4464" w:rsidTr="000F6C94">
        <w:trPr>
          <w:trHeight w:val="192"/>
        </w:trPr>
        <w:tc>
          <w:tcPr>
            <w:tcW w:w="2977" w:type="dxa"/>
            <w:vMerge/>
            <w:tcBorders>
              <w:left w:val="single" w:sz="12" w:space="0" w:color="auto"/>
            </w:tcBorders>
            <w:shd w:val="clear" w:color="auto" w:fill="auto"/>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Изучение применения санитарных требований к планировке.</w:t>
            </w:r>
          </w:p>
        </w:tc>
        <w:tc>
          <w:tcPr>
            <w:tcW w:w="1984" w:type="dxa"/>
            <w:tcBorders>
              <w:bottom w:val="single" w:sz="4" w:space="0" w:color="auto"/>
            </w:tcBorders>
            <w:shd w:val="clear" w:color="auto" w:fill="auto"/>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180"/>
        </w:trPr>
        <w:tc>
          <w:tcPr>
            <w:tcW w:w="13042" w:type="dxa"/>
            <w:gridSpan w:val="2"/>
            <w:tcBorders>
              <w:left w:val="single" w:sz="12" w:space="0" w:color="auto"/>
            </w:tcBorders>
          </w:tcPr>
          <w:p w:rsidR="000F6C94" w:rsidRPr="00745512" w:rsidRDefault="000F6C94" w:rsidP="004156AF">
            <w:pPr>
              <w:spacing w:before="120" w:after="120"/>
              <w:jc w:val="center"/>
              <w:rPr>
                <w:rFonts w:ascii="Times New Roman" w:hAnsi="Times New Roman" w:cs="Times New Roman"/>
                <w:b/>
                <w:sz w:val="20"/>
                <w:szCs w:val="20"/>
              </w:rPr>
            </w:pPr>
            <w:r w:rsidRPr="00745512">
              <w:rPr>
                <w:rFonts w:ascii="Times New Roman" w:hAnsi="Times New Roman" w:cs="Times New Roman"/>
                <w:b/>
                <w:sz w:val="20"/>
                <w:szCs w:val="20"/>
              </w:rPr>
              <w:t>Часть 2. ПЛАНИРОВКА ПРЕДПРИЯТИЙ</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35"/>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 xml:space="preserve">Тема 1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Типовые проекты станций ТО.</w:t>
            </w:r>
          </w:p>
        </w:tc>
        <w:tc>
          <w:tcPr>
            <w:tcW w:w="10065" w:type="dxa"/>
            <w:tcBorders>
              <w:bottom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sz w:val="20"/>
                <w:szCs w:val="20"/>
              </w:rPr>
              <w:t>Содержание учебного материала</w:t>
            </w:r>
          </w:p>
        </w:tc>
        <w:tc>
          <w:tcPr>
            <w:tcW w:w="1984" w:type="dxa"/>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156"/>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bottom w:val="single" w:sz="4" w:space="0" w:color="auto"/>
            </w:tcBorders>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 xml:space="preserve">Требования, предъявляемые к планировке зон. </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Обозначения, используемые при  планировке зоны.</w:t>
            </w:r>
          </w:p>
        </w:tc>
        <w:tc>
          <w:tcPr>
            <w:tcW w:w="1984" w:type="dxa"/>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3</w:t>
            </w:r>
          </w:p>
        </w:tc>
      </w:tr>
      <w:tr w:rsidR="000F6C94" w:rsidRPr="007D4464" w:rsidTr="000F6C94">
        <w:trPr>
          <w:trHeight w:val="288"/>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bottom w:val="single" w:sz="4" w:space="0" w:color="auto"/>
            </w:tcBorders>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Планировка технологического оборудования в аккумуляторном, электротехническом, карбюраторном и агрегатно-механическом отделениях.</w:t>
            </w:r>
          </w:p>
        </w:tc>
        <w:tc>
          <w:tcPr>
            <w:tcW w:w="1984" w:type="dxa"/>
            <w:tcBorders>
              <w:top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3</w:t>
            </w:r>
          </w:p>
        </w:tc>
      </w:tr>
      <w:tr w:rsidR="000F6C94" w:rsidRPr="007D4464" w:rsidTr="000F6C94">
        <w:trPr>
          <w:trHeight w:val="288"/>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bottom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Изучение типовых норм для работника аккумуляторной зоны.</w:t>
            </w:r>
          </w:p>
        </w:tc>
        <w:tc>
          <w:tcPr>
            <w:tcW w:w="1984" w:type="dxa"/>
            <w:tcBorders>
              <w:top w:val="single" w:sz="4" w:space="0" w:color="auto"/>
            </w:tcBorders>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195"/>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Тема 2</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Станции обслуживания автомобилей.</w:t>
            </w: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Содержание учебного материала</w:t>
            </w:r>
          </w:p>
        </w:tc>
        <w:tc>
          <w:tcPr>
            <w:tcW w:w="1984" w:type="dxa"/>
            <w:vMerge w:val="restart"/>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228"/>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bottom w:val="single" w:sz="4" w:space="0" w:color="auto"/>
            </w:tcBorders>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 xml:space="preserve">Планировка станции технологического обслуживания подвижного состава. </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Функциональная схема станции обслуживания. Расположение постов обслуживания</w:t>
            </w:r>
          </w:p>
        </w:tc>
        <w:tc>
          <w:tcPr>
            <w:tcW w:w="1984" w:type="dxa"/>
            <w:vMerge/>
            <w:tcBorders>
              <w:bottom w:val="single" w:sz="4" w:space="0" w:color="auto"/>
            </w:tcBorders>
            <w:shd w:val="clear" w:color="auto" w:fill="auto"/>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206"/>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bCs/>
              </w:rPr>
              <w:t>В том числе практических занятий и лабораторных работ</w:t>
            </w:r>
          </w:p>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sz w:val="20"/>
                <w:szCs w:val="20"/>
              </w:rPr>
              <w:t>Практическое занятие № 1</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Проектирование станции технологического обслуживания.</w:t>
            </w:r>
          </w:p>
        </w:tc>
        <w:tc>
          <w:tcPr>
            <w:tcW w:w="1984" w:type="dxa"/>
            <w:tcBorders>
              <w:top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8</w:t>
            </w:r>
          </w:p>
        </w:tc>
      </w:tr>
      <w:tr w:rsidR="000F6C94" w:rsidRPr="007D4464" w:rsidTr="000F6C94">
        <w:trPr>
          <w:trHeight w:val="206"/>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Cs/>
                <w:sz w:val="20"/>
                <w:szCs w:val="20"/>
              </w:rPr>
            </w:pPr>
          </w:p>
        </w:tc>
        <w:tc>
          <w:tcPr>
            <w:tcW w:w="10065" w:type="dxa"/>
            <w:tcBorders>
              <w:top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sz w:val="20"/>
                <w:szCs w:val="20"/>
              </w:rPr>
              <w:t>Изучение расположения постов обслуживания</w:t>
            </w:r>
          </w:p>
        </w:tc>
        <w:tc>
          <w:tcPr>
            <w:tcW w:w="1984" w:type="dxa"/>
            <w:tcBorders>
              <w:top w:val="single" w:sz="4" w:space="0" w:color="auto"/>
            </w:tcBorders>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6</w:t>
            </w:r>
          </w:p>
        </w:tc>
      </w:tr>
      <w:tr w:rsidR="000F6C94" w:rsidRPr="007D4464" w:rsidTr="000F6C94">
        <w:trPr>
          <w:trHeight w:val="225"/>
        </w:trPr>
        <w:tc>
          <w:tcPr>
            <w:tcW w:w="2977" w:type="dxa"/>
            <w:vMerge w:val="restart"/>
            <w:tcBorders>
              <w:left w:val="single" w:sz="12"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lastRenderedPageBreak/>
              <w:t xml:space="preserve">Тема 3 </w:t>
            </w:r>
          </w:p>
          <w:p w:rsidR="000F6C94" w:rsidRPr="00745512" w:rsidRDefault="000F6C94" w:rsidP="004156AF">
            <w:pPr>
              <w:jc w:val="center"/>
              <w:rPr>
                <w:rFonts w:ascii="Times New Roman" w:eastAsia="Calibri" w:hAnsi="Times New Roman" w:cs="Times New Roman"/>
                <w:bCs/>
                <w:sz w:val="20"/>
                <w:szCs w:val="20"/>
              </w:rPr>
            </w:pPr>
            <w:r w:rsidRPr="00745512">
              <w:rPr>
                <w:rFonts w:ascii="Times New Roman" w:hAnsi="Times New Roman" w:cs="Times New Roman"/>
                <w:sz w:val="20"/>
                <w:szCs w:val="20"/>
              </w:rPr>
              <w:t>Цеха централизованного  обслуживания автомобилей.</w:t>
            </w:r>
          </w:p>
        </w:tc>
        <w:tc>
          <w:tcPr>
            <w:tcW w:w="10065" w:type="dxa"/>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sz w:val="20"/>
                <w:szCs w:val="20"/>
              </w:rPr>
              <w:t>Содержание учебного материала</w:t>
            </w:r>
          </w:p>
        </w:tc>
        <w:tc>
          <w:tcPr>
            <w:tcW w:w="1984" w:type="dxa"/>
            <w:vMerge w:val="restart"/>
            <w:shd w:val="clear" w:color="auto" w:fill="auto"/>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4</w:t>
            </w:r>
          </w:p>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3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tcPr>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Планировка цеха централизованного обслуживания. Функциональная схема цеха централизованного обслуживания. Расположение производственно-вспомогательных помещений и складов.</w:t>
            </w:r>
          </w:p>
        </w:tc>
        <w:tc>
          <w:tcPr>
            <w:tcW w:w="1984" w:type="dxa"/>
            <w:vMerge/>
            <w:tcBorders>
              <w:bottom w:val="single" w:sz="4" w:space="0" w:color="auto"/>
            </w:tcBorders>
          </w:tcPr>
          <w:p w:rsidR="000F6C94" w:rsidRPr="007D4464" w:rsidRDefault="000F6C94" w:rsidP="004156AF">
            <w:pPr>
              <w:jc w:val="center"/>
              <w:rPr>
                <w:rFonts w:ascii="Times New Roman" w:hAnsi="Times New Roman" w:cs="Times New Roman"/>
                <w:sz w:val="20"/>
                <w:szCs w:val="20"/>
              </w:rPr>
            </w:pPr>
          </w:p>
        </w:tc>
      </w:tr>
      <w:tr w:rsidR="000F6C94" w:rsidRPr="007D4464" w:rsidTr="000F6C94">
        <w:trPr>
          <w:trHeight w:val="13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bCs/>
              </w:rPr>
              <w:t>В том числе практических занятий и лабораторных работ</w:t>
            </w:r>
          </w:p>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sz w:val="20"/>
                <w:szCs w:val="20"/>
              </w:rPr>
              <w:t>Практическое занятие № 2</w:t>
            </w:r>
          </w:p>
          <w:p w:rsidR="000F6C94" w:rsidRPr="00745512" w:rsidRDefault="000F6C94" w:rsidP="004156AF">
            <w:pPr>
              <w:ind w:right="-5"/>
              <w:jc w:val="both"/>
              <w:rPr>
                <w:rFonts w:ascii="Times New Roman" w:hAnsi="Times New Roman" w:cs="Times New Roman"/>
                <w:sz w:val="20"/>
                <w:szCs w:val="20"/>
              </w:rPr>
            </w:pPr>
            <w:r w:rsidRPr="00745512">
              <w:rPr>
                <w:rFonts w:ascii="Times New Roman" w:hAnsi="Times New Roman" w:cs="Times New Roman"/>
                <w:sz w:val="20"/>
                <w:szCs w:val="20"/>
              </w:rPr>
              <w:t>Проектирование цеха технологического обслуживания.</w:t>
            </w:r>
          </w:p>
        </w:tc>
        <w:tc>
          <w:tcPr>
            <w:tcW w:w="1984" w:type="dxa"/>
            <w:tcBorders>
              <w:top w:val="single" w:sz="4" w:space="0" w:color="auto"/>
              <w:bottom w:val="single" w:sz="4" w:space="0" w:color="auto"/>
            </w:tcBorders>
          </w:tcPr>
          <w:p w:rsidR="000F6C94" w:rsidRPr="007D4464" w:rsidRDefault="000F6C94" w:rsidP="004156AF">
            <w:pPr>
              <w:jc w:val="center"/>
              <w:rPr>
                <w:rFonts w:ascii="Times New Roman" w:hAnsi="Times New Roman" w:cs="Times New Roman"/>
                <w:sz w:val="20"/>
                <w:szCs w:val="20"/>
              </w:rPr>
            </w:pPr>
            <w:r w:rsidRPr="007D4464">
              <w:rPr>
                <w:rFonts w:ascii="Times New Roman" w:hAnsi="Times New Roman" w:cs="Times New Roman"/>
                <w:sz w:val="20"/>
                <w:szCs w:val="20"/>
              </w:rPr>
              <w:t>10</w:t>
            </w:r>
          </w:p>
        </w:tc>
      </w:tr>
      <w:tr w:rsidR="000F6C94" w:rsidRPr="007D4464" w:rsidTr="000F6C94">
        <w:trPr>
          <w:trHeight w:val="132"/>
        </w:trPr>
        <w:tc>
          <w:tcPr>
            <w:tcW w:w="2977" w:type="dxa"/>
            <w:vMerge/>
            <w:tcBorders>
              <w:left w:val="single" w:sz="12" w:space="0" w:color="auto"/>
            </w:tcBorders>
          </w:tcPr>
          <w:p w:rsidR="000F6C94" w:rsidRPr="00745512" w:rsidRDefault="000F6C94" w:rsidP="004156AF">
            <w:pPr>
              <w:jc w:val="center"/>
              <w:rPr>
                <w:rFonts w:ascii="Times New Roman" w:eastAsia="Calibri" w:hAnsi="Times New Roman" w:cs="Times New Roman"/>
                <w:b/>
                <w:bCs/>
                <w:sz w:val="20"/>
                <w:szCs w:val="20"/>
              </w:rPr>
            </w:pPr>
          </w:p>
        </w:tc>
        <w:tc>
          <w:tcPr>
            <w:tcW w:w="10065" w:type="dxa"/>
            <w:tcBorders>
              <w:top w:val="single" w:sz="4" w:space="0" w:color="auto"/>
              <w:bottom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sz w:val="20"/>
                <w:szCs w:val="20"/>
              </w:rPr>
              <w:t>Изучение расположения производственно-вспомогательных помещений и склада запчастей.</w:t>
            </w:r>
          </w:p>
        </w:tc>
        <w:tc>
          <w:tcPr>
            <w:tcW w:w="1984" w:type="dxa"/>
            <w:tcBorders>
              <w:top w:val="single" w:sz="4" w:space="0" w:color="auto"/>
              <w:bottom w:val="single" w:sz="4" w:space="0" w:color="auto"/>
            </w:tcBorders>
          </w:tcPr>
          <w:p w:rsidR="000F6C94" w:rsidRPr="007D4464" w:rsidRDefault="00067C8C" w:rsidP="004156AF">
            <w:pPr>
              <w:jc w:val="center"/>
              <w:rPr>
                <w:rFonts w:ascii="Times New Roman" w:hAnsi="Times New Roman" w:cs="Times New Roman"/>
                <w:sz w:val="20"/>
                <w:szCs w:val="20"/>
              </w:rPr>
            </w:pPr>
            <w:r w:rsidRPr="007D4464">
              <w:rPr>
                <w:rFonts w:ascii="Times New Roman" w:hAnsi="Times New Roman" w:cs="Times New Roman"/>
                <w:sz w:val="20"/>
                <w:szCs w:val="20"/>
              </w:rPr>
              <w:t>8</w:t>
            </w:r>
          </w:p>
        </w:tc>
      </w:tr>
      <w:tr w:rsidR="00F922FE" w:rsidRPr="007D4464" w:rsidTr="00F922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5"/>
        </w:trPr>
        <w:tc>
          <w:tcPr>
            <w:tcW w:w="2977" w:type="dxa"/>
            <w:tcBorders>
              <w:top w:val="single" w:sz="12" w:space="0" w:color="auto"/>
              <w:left w:val="single" w:sz="12" w:space="0" w:color="auto"/>
              <w:right w:val="single" w:sz="4" w:space="0" w:color="auto"/>
            </w:tcBorders>
          </w:tcPr>
          <w:p w:rsidR="00F922FE" w:rsidRPr="00745512" w:rsidRDefault="00F922FE"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0"/>
                <w:szCs w:val="20"/>
              </w:rPr>
            </w:pPr>
          </w:p>
          <w:p w:rsidR="00F922FE" w:rsidRPr="00745512" w:rsidRDefault="00F922FE"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0"/>
                <w:szCs w:val="20"/>
              </w:rPr>
            </w:pPr>
            <w:r w:rsidRPr="00745512">
              <w:rPr>
                <w:rFonts w:ascii="Times New Roman" w:hAnsi="Times New Roman" w:cs="Times New Roman"/>
                <w:b/>
                <w:bCs/>
                <w:color w:val="000000" w:themeColor="text1"/>
                <w:sz w:val="20"/>
                <w:szCs w:val="20"/>
              </w:rPr>
              <w:t xml:space="preserve">Раздел 4. </w:t>
            </w:r>
          </w:p>
          <w:p w:rsidR="00F922FE" w:rsidRPr="00745512" w:rsidRDefault="00F922FE"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9E47"/>
                <w:sz w:val="20"/>
                <w:szCs w:val="20"/>
              </w:rPr>
            </w:pPr>
          </w:p>
        </w:tc>
        <w:tc>
          <w:tcPr>
            <w:tcW w:w="10065" w:type="dxa"/>
            <w:tcBorders>
              <w:top w:val="single" w:sz="12" w:space="0" w:color="auto"/>
              <w:left w:val="single" w:sz="4" w:space="0" w:color="auto"/>
              <w:right w:val="single" w:sz="4" w:space="0" w:color="auto"/>
            </w:tcBorders>
            <w:vAlign w:val="center"/>
          </w:tcPr>
          <w:p w:rsidR="00F922FE" w:rsidRPr="00745512" w:rsidRDefault="00F922FE" w:rsidP="004156AF">
            <w:pPr>
              <w:rPr>
                <w:rFonts w:ascii="Times New Roman" w:hAnsi="Times New Roman" w:cs="Times New Roman"/>
                <w:b/>
                <w:i/>
                <w:color w:val="000000" w:themeColor="text1"/>
                <w:sz w:val="20"/>
                <w:szCs w:val="20"/>
              </w:rPr>
            </w:pPr>
            <w:r w:rsidRPr="00745512">
              <w:rPr>
                <w:rFonts w:ascii="Times New Roman" w:hAnsi="Times New Roman" w:cs="Times New Roman"/>
                <w:b/>
                <w:bCs/>
                <w:color w:val="000000" w:themeColor="text1"/>
                <w:sz w:val="20"/>
                <w:szCs w:val="20"/>
              </w:rPr>
              <w:t>Испытание агрегатов и узлов электрооборудования и разработка электрических схем испытательных стендов</w:t>
            </w:r>
          </w:p>
        </w:tc>
        <w:tc>
          <w:tcPr>
            <w:tcW w:w="1984" w:type="dxa"/>
            <w:tcBorders>
              <w:top w:val="single" w:sz="12" w:space="0" w:color="auto"/>
              <w:left w:val="single" w:sz="4" w:space="0" w:color="auto"/>
              <w:right w:val="single" w:sz="4" w:space="0" w:color="auto"/>
            </w:tcBorders>
            <w:vAlign w:val="center"/>
          </w:tcPr>
          <w:p w:rsidR="00F922FE" w:rsidRPr="007D4464" w:rsidRDefault="00F922FE" w:rsidP="00F92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color w:val="000000" w:themeColor="text1"/>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45512">
              <w:rPr>
                <w:rFonts w:ascii="Times New Roman" w:hAnsi="Times New Roman" w:cs="Times New Roman"/>
                <w:bCs/>
                <w:sz w:val="20"/>
                <w:szCs w:val="20"/>
              </w:rPr>
              <w:t>Тема 4.1.</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745512">
              <w:rPr>
                <w:rFonts w:ascii="Times New Roman" w:hAnsi="Times New Roman" w:cs="Times New Roman"/>
                <w:sz w:val="20"/>
                <w:szCs w:val="20"/>
              </w:rPr>
              <w:t>Теоретические основы электропривода испытательных стендов</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top w:val="single" w:sz="4" w:space="0" w:color="auto"/>
              <w:left w:val="single" w:sz="4" w:space="0" w:color="auto"/>
              <w:right w:val="single" w:sz="4" w:space="0" w:color="auto"/>
            </w:tcBorders>
          </w:tcPr>
          <w:p w:rsidR="000F6C94" w:rsidRPr="007D4464" w:rsidRDefault="000F6C94" w:rsidP="004156AF">
            <w:pPr>
              <w:jc w:val="center"/>
              <w:rPr>
                <w:rFonts w:ascii="Times New Roman" w:hAnsi="Times New Roman" w:cs="Times New Roman"/>
                <w:bCs/>
                <w:sz w:val="20"/>
                <w:szCs w:val="20"/>
              </w:rPr>
            </w:pPr>
            <w:r w:rsidRPr="007D4464">
              <w:rPr>
                <w:rFonts w:ascii="Times New Roman" w:hAnsi="Times New Roman" w:cs="Times New Roman"/>
                <w:bCs/>
                <w:sz w:val="20"/>
                <w:szCs w:val="20"/>
              </w:rPr>
              <w:t>2</w:t>
            </w:r>
          </w:p>
          <w:p w:rsidR="000F6C94" w:rsidRPr="007D4464" w:rsidRDefault="000F6C94" w:rsidP="004156AF">
            <w:pPr>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right w:val="single" w:sz="4" w:space="0" w:color="auto"/>
            </w:tcBorders>
            <w:vAlign w:val="center"/>
          </w:tcPr>
          <w:p w:rsidR="000F6C94" w:rsidRPr="00745512" w:rsidRDefault="000F6C94" w:rsidP="004156AF">
            <w:pP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Основные сведения по механике электропривода. Механическая характеристика электродвигателей. Относительные величины. Момент инерции и динамический момент.</w:t>
            </w:r>
          </w:p>
        </w:tc>
        <w:tc>
          <w:tcPr>
            <w:tcW w:w="1984" w:type="dxa"/>
            <w:vMerge/>
            <w:tcBorders>
              <w:left w:val="single" w:sz="4" w:space="0" w:color="auto"/>
              <w:bottom w:val="single" w:sz="4" w:space="0" w:color="auto"/>
              <w:right w:val="single" w:sz="4" w:space="0" w:color="auto"/>
            </w:tcBorders>
          </w:tcPr>
          <w:p w:rsidR="000F6C94" w:rsidRPr="007D4464" w:rsidRDefault="000F6C94" w:rsidP="004156AF">
            <w:pPr>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77" w:type="dxa"/>
            <w:vMerge/>
            <w:tcBorders>
              <w:left w:val="single" w:sz="12" w:space="0" w:color="auto"/>
              <w:bottom w:val="single" w:sz="4" w:space="0" w:color="auto"/>
              <w:right w:val="single" w:sz="4" w:space="0" w:color="auto"/>
            </w:tcBorders>
            <w:vAlign w:val="center"/>
          </w:tcPr>
          <w:p w:rsidR="000F6C94" w:rsidRPr="00745512" w:rsidRDefault="000F6C94" w:rsidP="004156AF">
            <w:pP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sz w:val="20"/>
                <w:szCs w:val="20"/>
              </w:rPr>
              <w:t xml:space="preserve">Работа с конспектом лекции и учебной литературой, ответы на контрольные вопросы. </w:t>
            </w:r>
          </w:p>
        </w:tc>
        <w:tc>
          <w:tcPr>
            <w:tcW w:w="1984" w:type="dxa"/>
            <w:tcBorders>
              <w:left w:val="single" w:sz="4" w:space="0" w:color="auto"/>
              <w:bottom w:val="single" w:sz="4" w:space="0" w:color="auto"/>
              <w:right w:val="single" w:sz="4" w:space="0" w:color="auto"/>
            </w:tcBorders>
          </w:tcPr>
          <w:p w:rsidR="000F6C94" w:rsidRPr="007D4464" w:rsidRDefault="00067C8C" w:rsidP="004156AF">
            <w:pPr>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0"/>
                <w:szCs w:val="20"/>
              </w:rPr>
            </w:pPr>
            <w:r w:rsidRPr="00745512">
              <w:rPr>
                <w:rFonts w:ascii="Times New Roman" w:hAnsi="Times New Roman" w:cs="Times New Roman"/>
                <w:bCs/>
                <w:sz w:val="20"/>
                <w:szCs w:val="20"/>
              </w:rPr>
              <w:t>Тема 4.2.</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Элементы схем</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tcBorders>
              <w:top w:val="single" w:sz="4" w:space="0" w:color="auto"/>
              <w:left w:val="single" w:sz="4" w:space="0" w:color="auto"/>
              <w:right w:val="single" w:sz="4" w:space="0" w:color="auto"/>
            </w:tcBorders>
          </w:tcPr>
          <w:p w:rsidR="000F6C94" w:rsidRPr="007D4464" w:rsidRDefault="000F6C94" w:rsidP="004156AF">
            <w:pPr>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2977" w:type="dxa"/>
            <w:vMerge/>
            <w:tcBorders>
              <w:left w:val="single" w:sz="12" w:space="0" w:color="auto"/>
              <w:right w:val="single" w:sz="4" w:space="0" w:color="auto"/>
            </w:tcBorders>
            <w:vAlign w:val="center"/>
          </w:tcPr>
          <w:p w:rsidR="000F6C94" w:rsidRPr="00745512" w:rsidRDefault="000F6C94" w:rsidP="004156AF">
            <w:pPr>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Рубильники. Пакетные выключатели и переключатели. Контроллеры. Кнопки управления. Электромагнитные реле. Реле времени. Тепловые реле. Предохранители. Автоматические воздушные выключатели. Контакторы. Магнитные пускатели. Реостаты. Магнитные усилители и дроссели. Электромагниты.</w:t>
            </w:r>
          </w:p>
        </w:tc>
        <w:tc>
          <w:tcPr>
            <w:tcW w:w="1984" w:type="dxa"/>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2977" w:type="dxa"/>
            <w:vMerge/>
            <w:tcBorders>
              <w:left w:val="single" w:sz="12" w:space="0" w:color="auto"/>
              <w:right w:val="single" w:sz="4" w:space="0" w:color="auto"/>
            </w:tcBorders>
            <w:vAlign w:val="center"/>
          </w:tcPr>
          <w:p w:rsidR="000F6C94" w:rsidRPr="00745512" w:rsidRDefault="000F6C94" w:rsidP="004156AF">
            <w:pPr>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 xml:space="preserve">Полупроводниковые устройства. Основные сведения о тиристорах. Запирание тиристоров. Способы управления тиристорами. Фазоимпульсное управление. Инвертирование напряжения и преобразование частоты. Силовые </w:t>
            </w:r>
            <w:proofErr w:type="spellStart"/>
            <w:r w:rsidRPr="00745512">
              <w:rPr>
                <w:rFonts w:ascii="Times New Roman" w:hAnsi="Times New Roman" w:cs="Times New Roman"/>
                <w:sz w:val="20"/>
                <w:szCs w:val="20"/>
              </w:rPr>
              <w:t>тиристорные</w:t>
            </w:r>
            <w:proofErr w:type="spellEnd"/>
            <w:r w:rsidRPr="00745512">
              <w:rPr>
                <w:rFonts w:ascii="Times New Roman" w:hAnsi="Times New Roman" w:cs="Times New Roman"/>
                <w:sz w:val="20"/>
                <w:szCs w:val="20"/>
              </w:rPr>
              <w:t xml:space="preserve"> элементы. Контактное правление тиристорами. Логические элементы в схемах электропривода испытательных стендов. </w:t>
            </w:r>
          </w:p>
        </w:tc>
        <w:tc>
          <w:tcPr>
            <w:tcW w:w="1984" w:type="dxa"/>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9"/>
        </w:trPr>
        <w:tc>
          <w:tcPr>
            <w:tcW w:w="2977" w:type="dxa"/>
            <w:vMerge/>
            <w:tcBorders>
              <w:left w:val="single" w:sz="12" w:space="0" w:color="auto"/>
              <w:bottom w:val="single" w:sz="4" w:space="0" w:color="auto"/>
              <w:right w:val="single" w:sz="4" w:space="0" w:color="auto"/>
            </w:tcBorders>
            <w:vAlign w:val="center"/>
          </w:tcPr>
          <w:p w:rsidR="000F6C94" w:rsidRPr="00745512" w:rsidRDefault="000F6C94" w:rsidP="004156AF">
            <w:pPr>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w:t>
            </w:r>
          </w:p>
        </w:tc>
        <w:tc>
          <w:tcPr>
            <w:tcW w:w="1984" w:type="dxa"/>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center"/>
              <w:rPr>
                <w:rFonts w:ascii="Times New Roman" w:hAnsi="Times New Roman" w:cs="Times New Roman"/>
                <w:bCs/>
                <w:sz w:val="20"/>
                <w:szCs w:val="20"/>
              </w:rPr>
            </w:pPr>
            <w:r w:rsidRPr="007D4464">
              <w:rPr>
                <w:rFonts w:ascii="Times New Roman" w:hAnsi="Times New Roman" w:cs="Times New Roman"/>
                <w:bCs/>
                <w:sz w:val="20"/>
                <w:szCs w:val="20"/>
              </w:rPr>
              <w:t>3</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jc w:val="center"/>
              <w:rPr>
                <w:rFonts w:ascii="Times New Roman" w:hAnsi="Times New Roman" w:cs="Times New Roman"/>
                <w:bCs/>
                <w:sz w:val="20"/>
                <w:szCs w:val="20"/>
              </w:rPr>
            </w:pPr>
            <w:r w:rsidRPr="00745512">
              <w:rPr>
                <w:rFonts w:ascii="Times New Roman" w:hAnsi="Times New Roman" w:cs="Times New Roman"/>
                <w:bCs/>
                <w:sz w:val="20"/>
                <w:szCs w:val="20"/>
              </w:rPr>
              <w:t>Тема 4.3.</w:t>
            </w:r>
          </w:p>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bCs/>
                <w:sz w:val="20"/>
                <w:szCs w:val="20"/>
              </w:rPr>
              <w:t>Режимы работы электродвигателей переменного тока.</w:t>
            </w:r>
          </w:p>
          <w:p w:rsidR="000F6C94" w:rsidRPr="00745512" w:rsidRDefault="000F6C94" w:rsidP="004156AF">
            <w:pPr>
              <w:jc w:val="center"/>
              <w:rPr>
                <w:rFonts w:ascii="Times New Roman" w:hAnsi="Times New Roman" w:cs="Times New Roman"/>
                <w:sz w:val="20"/>
                <w:szCs w:val="20"/>
              </w:rPr>
            </w:pPr>
          </w:p>
          <w:p w:rsidR="000F6C94" w:rsidRPr="00745512" w:rsidRDefault="000F6C94" w:rsidP="004156AF">
            <w:pPr>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2977" w:type="dxa"/>
            <w:vMerge/>
            <w:tcBorders>
              <w:left w:val="single" w:sz="12" w:space="0" w:color="auto"/>
              <w:right w:val="single" w:sz="4" w:space="0" w:color="auto"/>
            </w:tcBorders>
            <w:vAlign w:val="center"/>
          </w:tcPr>
          <w:p w:rsidR="000F6C94" w:rsidRPr="00745512" w:rsidRDefault="000F6C94" w:rsidP="004156AF">
            <w:pPr>
              <w:jc w:val="both"/>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bCs/>
                <w:sz w:val="20"/>
                <w:szCs w:val="20"/>
              </w:rPr>
            </w:pPr>
            <w:r w:rsidRPr="00745512">
              <w:rPr>
                <w:rFonts w:ascii="Times New Roman" w:hAnsi="Times New Roman" w:cs="Times New Roman"/>
                <w:sz w:val="20"/>
                <w:szCs w:val="20"/>
              </w:rPr>
              <w:t>Электродвигатели переменного тока. Механические характеристики. Режимы работы асинхронных двигателей. Расчет механических характеристик. Расчет пусковых и тормозных резисторов асинхронных двигателей. Характеристики и пусковые свойства синхронных двигателей.</w:t>
            </w:r>
          </w:p>
        </w:tc>
        <w:tc>
          <w:tcPr>
            <w:tcW w:w="1984" w:type="dxa"/>
            <w:vMerge/>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2977" w:type="dxa"/>
            <w:vMerge/>
            <w:tcBorders>
              <w:left w:val="single" w:sz="12" w:space="0" w:color="auto"/>
              <w:right w:val="single" w:sz="4" w:space="0" w:color="auto"/>
            </w:tcBorders>
            <w:vAlign w:val="center"/>
          </w:tcPr>
          <w:p w:rsidR="000F6C94" w:rsidRPr="00745512" w:rsidRDefault="000F6C94" w:rsidP="004156AF">
            <w:pPr>
              <w:jc w:val="both"/>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rPr>
              <w:t>В том числе практических занятий и лабораторных работ</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b/>
                <w:bCs/>
                <w:sz w:val="20"/>
                <w:szCs w:val="20"/>
              </w:rPr>
              <w:t>Практическое занятие № 1</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Расчет пусковых и тормозных резисторов асинхронных двигателей.</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0"/>
        </w:trPr>
        <w:tc>
          <w:tcPr>
            <w:tcW w:w="2977" w:type="dxa"/>
            <w:vMerge/>
            <w:tcBorders>
              <w:left w:val="single" w:sz="12" w:space="0" w:color="auto"/>
              <w:right w:val="single" w:sz="4" w:space="0" w:color="auto"/>
            </w:tcBorders>
            <w:vAlign w:val="center"/>
          </w:tcPr>
          <w:p w:rsidR="000F6C94" w:rsidRPr="00745512" w:rsidRDefault="000F6C94" w:rsidP="004156AF">
            <w:pPr>
              <w:jc w:val="both"/>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 подготовка к практическому занятию.</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1"/>
        </w:trPr>
        <w:tc>
          <w:tcPr>
            <w:tcW w:w="2977" w:type="dxa"/>
            <w:vMerge w:val="restart"/>
            <w:tcBorders>
              <w:left w:val="single" w:sz="12" w:space="0" w:color="auto"/>
              <w:right w:val="single" w:sz="4" w:space="0" w:color="auto"/>
            </w:tcBorders>
          </w:tcPr>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bCs/>
                <w:sz w:val="20"/>
                <w:szCs w:val="20"/>
              </w:rPr>
              <w:t>Тема 4.4.</w:t>
            </w:r>
          </w:p>
          <w:p w:rsidR="000F6C94" w:rsidRPr="00745512" w:rsidRDefault="000F6C94" w:rsidP="004156AF">
            <w:pPr>
              <w:jc w:val="center"/>
              <w:rPr>
                <w:rFonts w:ascii="Times New Roman" w:hAnsi="Times New Roman" w:cs="Times New Roman"/>
                <w:sz w:val="20"/>
                <w:szCs w:val="20"/>
              </w:rPr>
            </w:pPr>
            <w:r w:rsidRPr="00745512">
              <w:rPr>
                <w:rFonts w:ascii="Times New Roman" w:hAnsi="Times New Roman" w:cs="Times New Roman"/>
                <w:sz w:val="20"/>
                <w:szCs w:val="20"/>
              </w:rPr>
              <w:t>Регулирование угловой скорости асинхронных двигателей.</w:t>
            </w:r>
          </w:p>
          <w:p w:rsidR="000F6C94" w:rsidRPr="00745512" w:rsidRDefault="000F6C94" w:rsidP="004156AF">
            <w:pPr>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b/>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
        </w:trPr>
        <w:tc>
          <w:tcPr>
            <w:tcW w:w="2977" w:type="dxa"/>
            <w:vMerge/>
            <w:tcBorders>
              <w:left w:val="single" w:sz="12" w:space="0" w:color="auto"/>
              <w:right w:val="single" w:sz="4" w:space="0" w:color="auto"/>
            </w:tcBorders>
          </w:tcPr>
          <w:p w:rsidR="000F6C94" w:rsidRPr="00745512" w:rsidRDefault="000F6C94" w:rsidP="004156AF">
            <w:pPr>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Регулирование угловой скорости изменением частоты питающего напряжения. Регулирование угловой скорости изменением напряжения на статоре. Регулирование угловой скорости изменением сопротивления в цепи ротора. Регулирование совмещением двигательного и тормозного режимов. Импульсное регулирование. Синхронное вращение.</w:t>
            </w:r>
          </w:p>
        </w:tc>
        <w:tc>
          <w:tcPr>
            <w:tcW w:w="1984" w:type="dxa"/>
            <w:vMerge/>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
        </w:trPr>
        <w:tc>
          <w:tcPr>
            <w:tcW w:w="2977" w:type="dxa"/>
            <w:vMerge/>
            <w:tcBorders>
              <w:left w:val="single" w:sz="12" w:space="0" w:color="auto"/>
              <w:right w:val="single" w:sz="4" w:space="0" w:color="auto"/>
            </w:tcBorders>
          </w:tcPr>
          <w:p w:rsidR="000F6C94" w:rsidRPr="00745512" w:rsidRDefault="000F6C94" w:rsidP="004156AF">
            <w:pPr>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w:t>
            </w:r>
          </w:p>
        </w:tc>
        <w:tc>
          <w:tcPr>
            <w:tcW w:w="1984" w:type="dxa"/>
            <w:tcBorders>
              <w:left w:val="single" w:sz="4" w:space="0" w:color="auto"/>
              <w:right w:val="single" w:sz="4" w:space="0" w:color="auto"/>
            </w:tcBorders>
          </w:tcPr>
          <w:p w:rsidR="000F6C94" w:rsidRPr="007D4464" w:rsidRDefault="00067C8C"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 xml:space="preserve">Тема 4.5 </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Выбор типа и мощности двигателя.</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sz w:val="20"/>
                <w:szCs w:val="20"/>
              </w:rPr>
            </w:pPr>
            <w:r w:rsidRPr="00745512">
              <w:rPr>
                <w:rFonts w:ascii="Times New Roman" w:hAnsi="Times New Roman" w:cs="Times New Roman"/>
                <w:sz w:val="20"/>
                <w:szCs w:val="20"/>
              </w:rPr>
              <w:t>Общие сведения о выборе двигателя. Нагревание и охлаждение электродвигателя. Выбор мощности электродвигателя для продолжительного режима работы, для кратковременного режима работы и для повторно-кратковременного режима работы.</w:t>
            </w:r>
          </w:p>
        </w:tc>
        <w:tc>
          <w:tcPr>
            <w:tcW w:w="1984" w:type="dxa"/>
            <w:vMerge/>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 2</w:t>
            </w:r>
          </w:p>
          <w:p w:rsidR="000F6C94" w:rsidRPr="00745512" w:rsidRDefault="000F6C94" w:rsidP="004156AF">
            <w:pPr>
              <w:jc w:val="both"/>
              <w:rPr>
                <w:rFonts w:ascii="Times New Roman" w:hAnsi="Times New Roman" w:cs="Times New Roman"/>
                <w:bCs/>
                <w:sz w:val="20"/>
                <w:szCs w:val="20"/>
              </w:rPr>
            </w:pPr>
            <w:r w:rsidRPr="00745512">
              <w:rPr>
                <w:rFonts w:ascii="Times New Roman" w:hAnsi="Times New Roman" w:cs="Times New Roman"/>
                <w:bCs/>
                <w:sz w:val="20"/>
                <w:szCs w:val="20"/>
              </w:rPr>
              <w:t>Расчет мощности электродвигателя по заданным характеристикам.</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 подготовка к практическому занятию.</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Тема 4.6.</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Схемы управления электродвигателями переменного тока.</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w:t>
            </w:r>
          </w:p>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 xml:space="preserve">Пуск асинхронного двигателя. Динамическое торможение асинхронного двигателя. Торможение </w:t>
            </w:r>
            <w:proofErr w:type="spellStart"/>
            <w:r w:rsidRPr="00745512">
              <w:rPr>
                <w:rFonts w:ascii="Times New Roman" w:hAnsi="Times New Roman" w:cs="Times New Roman"/>
                <w:bCs/>
                <w:sz w:val="20"/>
                <w:szCs w:val="20"/>
              </w:rPr>
              <w:t>противовключением</w:t>
            </w:r>
            <w:proofErr w:type="spellEnd"/>
            <w:r w:rsidRPr="00745512">
              <w:rPr>
                <w:rFonts w:ascii="Times New Roman" w:hAnsi="Times New Roman" w:cs="Times New Roman"/>
                <w:bCs/>
                <w:sz w:val="20"/>
                <w:szCs w:val="20"/>
              </w:rPr>
              <w:t xml:space="preserve"> в функции скорости. </w:t>
            </w:r>
            <w:proofErr w:type="spellStart"/>
            <w:r w:rsidRPr="00745512">
              <w:rPr>
                <w:rFonts w:ascii="Times New Roman" w:hAnsi="Times New Roman" w:cs="Times New Roman"/>
                <w:bCs/>
                <w:sz w:val="20"/>
                <w:szCs w:val="20"/>
              </w:rPr>
              <w:t>Тиристорное</w:t>
            </w:r>
            <w:proofErr w:type="spellEnd"/>
            <w:r w:rsidRPr="00745512">
              <w:rPr>
                <w:rFonts w:ascii="Times New Roman" w:hAnsi="Times New Roman" w:cs="Times New Roman"/>
                <w:bCs/>
                <w:sz w:val="20"/>
                <w:szCs w:val="20"/>
              </w:rPr>
              <w:t xml:space="preserve"> управление асинхронным двигателем.</w:t>
            </w:r>
          </w:p>
        </w:tc>
        <w:tc>
          <w:tcPr>
            <w:tcW w:w="1984" w:type="dxa"/>
            <w:vMerge/>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2977" w:type="dxa"/>
            <w:vMerge w:val="restart"/>
            <w:tcBorders>
              <w:top w:val="single" w:sz="4" w:space="0" w:color="auto"/>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Тема 4.7.</w:t>
            </w:r>
          </w:p>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45512">
              <w:rPr>
                <w:rFonts w:ascii="Times New Roman" w:hAnsi="Times New Roman" w:cs="Times New Roman"/>
                <w:bCs/>
                <w:sz w:val="20"/>
                <w:szCs w:val="20"/>
              </w:rPr>
              <w:t xml:space="preserve">Схемы питания испытательных стендов. Устройство измерительного оборудования. </w:t>
            </w: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745512">
              <w:rPr>
                <w:rFonts w:ascii="Times New Roman" w:hAnsi="Times New Roman" w:cs="Times New Roman"/>
                <w:b/>
                <w:bCs/>
                <w:sz w:val="20"/>
                <w:szCs w:val="20"/>
              </w:rPr>
              <w:t>Содержание учебного материала</w:t>
            </w:r>
          </w:p>
        </w:tc>
        <w:tc>
          <w:tcPr>
            <w:tcW w:w="1984" w:type="dxa"/>
            <w:vMerge w:val="restart"/>
            <w:tcBorders>
              <w:top w:val="single" w:sz="4" w:space="0" w:color="auto"/>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745512">
              <w:rPr>
                <w:rFonts w:ascii="Times New Roman" w:hAnsi="Times New Roman" w:cs="Times New Roman"/>
                <w:bCs/>
                <w:sz w:val="20"/>
                <w:szCs w:val="20"/>
              </w:rPr>
              <w:t>Выпрямители. Стабилизаторы. Устройство амперметра, вольтметра, измерителя мощности.</w:t>
            </w:r>
          </w:p>
        </w:tc>
        <w:tc>
          <w:tcPr>
            <w:tcW w:w="1984" w:type="dxa"/>
            <w:vMerge/>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rPr>
              <w:t>В том числе практических занятий и лабораторных работ</w:t>
            </w:r>
          </w:p>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Практическое занятие № 3</w:t>
            </w:r>
          </w:p>
          <w:p w:rsidR="000F6C94" w:rsidRPr="00745512" w:rsidRDefault="000F6C94" w:rsidP="004156AF">
            <w:pPr>
              <w:jc w:val="both"/>
              <w:rPr>
                <w:rFonts w:ascii="Times New Roman" w:hAnsi="Times New Roman" w:cs="Times New Roman"/>
                <w:bCs/>
                <w:sz w:val="20"/>
                <w:szCs w:val="20"/>
              </w:rPr>
            </w:pPr>
            <w:r w:rsidRPr="00745512">
              <w:rPr>
                <w:rFonts w:ascii="Times New Roman" w:hAnsi="Times New Roman" w:cs="Times New Roman"/>
                <w:bCs/>
                <w:sz w:val="20"/>
                <w:szCs w:val="20"/>
              </w:rPr>
              <w:t>Расчет диодного моста и подбор диодов по заданным параметрам.</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3136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65"/>
        </w:trPr>
        <w:tc>
          <w:tcPr>
            <w:tcW w:w="2977" w:type="dxa"/>
            <w:vMerge/>
            <w:tcBorders>
              <w:left w:val="single" w:sz="12" w:space="0" w:color="auto"/>
              <w:right w:val="single" w:sz="4" w:space="0" w:color="auto"/>
            </w:tcBorders>
          </w:tcPr>
          <w:p w:rsidR="000F6C94" w:rsidRPr="00745512"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10065" w:type="dxa"/>
            <w:tcBorders>
              <w:top w:val="single" w:sz="4" w:space="0" w:color="auto"/>
              <w:left w:val="single" w:sz="4" w:space="0" w:color="auto"/>
              <w:bottom w:val="single" w:sz="4" w:space="0" w:color="auto"/>
              <w:right w:val="single" w:sz="4" w:space="0" w:color="auto"/>
            </w:tcBorders>
          </w:tcPr>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b/>
                <w:bCs/>
                <w:sz w:val="20"/>
                <w:szCs w:val="20"/>
              </w:rPr>
              <w:t>Самостоятельная работа обучающихся</w:t>
            </w:r>
          </w:p>
          <w:p w:rsidR="000F6C94" w:rsidRPr="00745512" w:rsidRDefault="000F6C94" w:rsidP="004156AF">
            <w:pPr>
              <w:jc w:val="both"/>
              <w:rPr>
                <w:rFonts w:ascii="Times New Roman" w:hAnsi="Times New Roman" w:cs="Times New Roman"/>
                <w:b/>
                <w:bCs/>
                <w:sz w:val="20"/>
                <w:szCs w:val="20"/>
              </w:rPr>
            </w:pPr>
            <w:r w:rsidRPr="00745512">
              <w:rPr>
                <w:rFonts w:ascii="Times New Roman" w:hAnsi="Times New Roman" w:cs="Times New Roman"/>
                <w:sz w:val="20"/>
                <w:szCs w:val="20"/>
              </w:rPr>
              <w:t>Работа с конспектом лекции и учебной литературой, ответы на контрольные вопросы, подготовка к практическому занятию.</w:t>
            </w: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2</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13042" w:type="dxa"/>
            <w:gridSpan w:val="2"/>
            <w:tcBorders>
              <w:left w:val="single" w:sz="12" w:space="0" w:color="auto"/>
              <w:right w:val="single" w:sz="4" w:space="0" w:color="auto"/>
            </w:tcBorders>
          </w:tcPr>
          <w:p w:rsidR="000F6C94" w:rsidRPr="00745512" w:rsidRDefault="000F6C94" w:rsidP="004156AF">
            <w:pPr>
              <w:rPr>
                <w:rFonts w:ascii="Times New Roman" w:hAnsi="Times New Roman" w:cs="Times New Roman"/>
                <w:b/>
                <w:bCs/>
                <w:sz w:val="20"/>
                <w:szCs w:val="20"/>
                <w:highlight w:val="yellow"/>
              </w:rPr>
            </w:pPr>
            <w:r w:rsidRPr="00745512">
              <w:rPr>
                <w:rFonts w:ascii="Times New Roman" w:hAnsi="Times New Roman" w:cs="Times New Roman"/>
                <w:b/>
                <w:bCs/>
                <w:sz w:val="20"/>
                <w:szCs w:val="20"/>
              </w:rPr>
              <w:t xml:space="preserve">Всего </w:t>
            </w:r>
          </w:p>
        </w:tc>
        <w:tc>
          <w:tcPr>
            <w:tcW w:w="1984" w:type="dxa"/>
            <w:tcBorders>
              <w:left w:val="single" w:sz="4" w:space="0" w:color="auto"/>
              <w:right w:val="single" w:sz="4" w:space="0" w:color="auto"/>
            </w:tcBorders>
          </w:tcPr>
          <w:p w:rsidR="000F6C94" w:rsidRPr="007D4464" w:rsidRDefault="0031369B"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405</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9"/>
        </w:trPr>
        <w:tc>
          <w:tcPr>
            <w:tcW w:w="13042" w:type="dxa"/>
            <w:gridSpan w:val="2"/>
            <w:tcBorders>
              <w:left w:val="single" w:sz="12" w:space="0" w:color="auto"/>
              <w:right w:val="single" w:sz="4" w:space="0" w:color="auto"/>
            </w:tcBorders>
          </w:tcPr>
          <w:p w:rsidR="000F6C94" w:rsidRPr="00745512" w:rsidRDefault="000F6C94" w:rsidP="004156AF">
            <w:pPr>
              <w:jc w:val="center"/>
              <w:rPr>
                <w:rFonts w:ascii="Times New Roman" w:hAnsi="Times New Roman" w:cs="Times New Roman"/>
                <w:b/>
                <w:bCs/>
                <w:sz w:val="20"/>
                <w:szCs w:val="20"/>
              </w:rPr>
            </w:pPr>
            <w:r w:rsidRPr="00745512">
              <w:rPr>
                <w:rFonts w:ascii="Times New Roman" w:hAnsi="Times New Roman" w:cs="Times New Roman"/>
                <w:b/>
                <w:bCs/>
                <w:sz w:val="20"/>
                <w:szCs w:val="20"/>
              </w:rPr>
              <w:lastRenderedPageBreak/>
              <w:t>УП.03 Учебная практика</w:t>
            </w:r>
          </w:p>
          <w:p w:rsidR="000F6C94" w:rsidRPr="00745512" w:rsidRDefault="000F6C94" w:rsidP="004156AF">
            <w:pPr>
              <w:rPr>
                <w:rFonts w:ascii="Times New Roman" w:hAnsi="Times New Roman" w:cs="Times New Roman"/>
                <w:b/>
                <w:bCs/>
                <w:sz w:val="20"/>
                <w:szCs w:val="20"/>
              </w:rPr>
            </w:pPr>
            <w:r w:rsidRPr="00745512">
              <w:rPr>
                <w:rFonts w:ascii="Times New Roman" w:hAnsi="Times New Roman" w:cs="Times New Roman"/>
                <w:b/>
                <w:bCs/>
                <w:sz w:val="20"/>
                <w:szCs w:val="20"/>
              </w:rPr>
              <w:t>Виды работ:</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 xml:space="preserve">изучение чертежа изделия АТЭ по заданию на курсовое проектирование; </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ознакомление с конструкцией приспособлений для сборки изделия АТЭ;</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изучение средств контроля размеров; изучение порядка внесения изменений в конструкторскую документацию;</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ознакомление с применением единой системы конструкторской документации (ЕСКД);</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 xml:space="preserve">ознакомление с методикой разработки технологических процессов сборки сборочных единиц и </w:t>
            </w:r>
            <w:proofErr w:type="spellStart"/>
            <w:r w:rsidRPr="00745512">
              <w:rPr>
                <w:rFonts w:ascii="Times New Roman" w:hAnsi="Times New Roman"/>
                <w:bCs/>
                <w:sz w:val="20"/>
                <w:szCs w:val="20"/>
                <w:lang w:val="ru-RU"/>
              </w:rPr>
              <w:t>изделий</w:t>
            </w:r>
            <w:proofErr w:type="gramStart"/>
            <w:r w:rsidRPr="00745512">
              <w:rPr>
                <w:rFonts w:ascii="Times New Roman" w:hAnsi="Times New Roman"/>
                <w:bCs/>
                <w:sz w:val="20"/>
                <w:szCs w:val="20"/>
                <w:lang w:val="ru-RU"/>
              </w:rPr>
              <w:t>;о</w:t>
            </w:r>
            <w:proofErr w:type="gramEnd"/>
            <w:r w:rsidRPr="00745512">
              <w:rPr>
                <w:rFonts w:ascii="Times New Roman" w:hAnsi="Times New Roman"/>
                <w:bCs/>
                <w:sz w:val="20"/>
                <w:szCs w:val="20"/>
                <w:lang w:val="ru-RU"/>
              </w:rPr>
              <w:t>знакомление</w:t>
            </w:r>
            <w:proofErr w:type="spellEnd"/>
            <w:r w:rsidRPr="00745512">
              <w:rPr>
                <w:rFonts w:ascii="Times New Roman" w:hAnsi="Times New Roman"/>
                <w:bCs/>
                <w:sz w:val="20"/>
                <w:szCs w:val="20"/>
                <w:lang w:val="ru-RU"/>
              </w:rPr>
              <w:t xml:space="preserve"> с оформлением технологической документации;</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 xml:space="preserve">ознакомление </w:t>
            </w:r>
            <w:proofErr w:type="spellStart"/>
            <w:r w:rsidRPr="00745512">
              <w:rPr>
                <w:rFonts w:ascii="Times New Roman" w:hAnsi="Times New Roman"/>
                <w:bCs/>
                <w:sz w:val="20"/>
                <w:szCs w:val="20"/>
                <w:lang w:val="ru-RU"/>
              </w:rPr>
              <w:t>сприменением</w:t>
            </w:r>
            <w:proofErr w:type="spellEnd"/>
            <w:r w:rsidRPr="00745512">
              <w:rPr>
                <w:rFonts w:ascii="Times New Roman" w:hAnsi="Times New Roman"/>
                <w:bCs/>
                <w:sz w:val="20"/>
                <w:szCs w:val="20"/>
                <w:lang w:val="ru-RU"/>
              </w:rPr>
              <w:t xml:space="preserve"> единой системы технологической подготовки производства (ЕСТПП)</w:t>
            </w:r>
            <w:proofErr w:type="gramStart"/>
            <w:r w:rsidRPr="00745512">
              <w:rPr>
                <w:rFonts w:ascii="Times New Roman" w:hAnsi="Times New Roman"/>
                <w:bCs/>
                <w:sz w:val="20"/>
                <w:szCs w:val="20"/>
                <w:lang w:val="ru-RU"/>
              </w:rPr>
              <w:t>;и</w:t>
            </w:r>
            <w:proofErr w:type="gramEnd"/>
            <w:r w:rsidRPr="00745512">
              <w:rPr>
                <w:rFonts w:ascii="Times New Roman" w:hAnsi="Times New Roman"/>
                <w:bCs/>
                <w:sz w:val="20"/>
                <w:szCs w:val="20"/>
                <w:lang w:val="ru-RU"/>
              </w:rPr>
              <w:t>зучение порядка внесения изменений в технологическую документацию;</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ознакомление с типами обмоточных и монтажных проводов</w:t>
            </w:r>
            <w:proofErr w:type="gramStart"/>
            <w:r w:rsidRPr="00745512">
              <w:rPr>
                <w:rFonts w:ascii="Times New Roman" w:hAnsi="Times New Roman"/>
                <w:bCs/>
                <w:sz w:val="20"/>
                <w:szCs w:val="20"/>
                <w:lang w:val="ru-RU"/>
              </w:rPr>
              <w:t>;и</w:t>
            </w:r>
            <w:proofErr w:type="gramEnd"/>
            <w:r w:rsidRPr="00745512">
              <w:rPr>
                <w:rFonts w:ascii="Times New Roman" w:hAnsi="Times New Roman"/>
                <w:bCs/>
                <w:sz w:val="20"/>
                <w:szCs w:val="20"/>
                <w:lang w:val="ru-RU"/>
              </w:rPr>
              <w:t>зучение технологического процесса сборки генераторов переменного тока различных марок;</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изучение конструкции пневматических, гидравлических, приводов;</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изучение установочно-зажимных элементов, их конструкции, принципы работы, материала   для их изготовления;</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 xml:space="preserve">изучение технологического процесса сборки автомобильных звуковых сигналов, выполнение работ по сборке звуковых </w:t>
            </w:r>
            <w:proofErr w:type="spellStart"/>
            <w:r w:rsidRPr="00745512">
              <w:rPr>
                <w:rFonts w:ascii="Times New Roman" w:hAnsi="Times New Roman"/>
                <w:bCs/>
                <w:sz w:val="20"/>
                <w:szCs w:val="20"/>
                <w:lang w:val="ru-RU"/>
              </w:rPr>
              <w:t>сигналов</w:t>
            </w:r>
            <w:proofErr w:type="gramStart"/>
            <w:r w:rsidRPr="00745512">
              <w:rPr>
                <w:rFonts w:ascii="Times New Roman" w:hAnsi="Times New Roman"/>
                <w:bCs/>
                <w:sz w:val="20"/>
                <w:szCs w:val="20"/>
                <w:lang w:val="ru-RU"/>
              </w:rPr>
              <w:t>;и</w:t>
            </w:r>
            <w:proofErr w:type="gramEnd"/>
            <w:r w:rsidRPr="00745512">
              <w:rPr>
                <w:rFonts w:ascii="Times New Roman" w:hAnsi="Times New Roman"/>
                <w:bCs/>
                <w:sz w:val="20"/>
                <w:szCs w:val="20"/>
                <w:lang w:val="ru-RU"/>
              </w:rPr>
              <w:t>зучение</w:t>
            </w:r>
            <w:proofErr w:type="spellEnd"/>
            <w:r w:rsidRPr="00745512">
              <w:rPr>
                <w:rFonts w:ascii="Times New Roman" w:hAnsi="Times New Roman"/>
                <w:bCs/>
                <w:sz w:val="20"/>
                <w:szCs w:val="20"/>
                <w:lang w:val="ru-RU"/>
              </w:rPr>
              <w:t xml:space="preserve"> технологического процесса сборки, выполнение работ по сборке различных переключателей;</w:t>
            </w:r>
          </w:p>
          <w:p w:rsidR="000F6C94" w:rsidRPr="00745512" w:rsidRDefault="000F6C94" w:rsidP="000F6C94">
            <w:pPr>
              <w:pStyle w:val="aff5"/>
              <w:numPr>
                <w:ilvl w:val="0"/>
                <w:numId w:val="5"/>
              </w:numPr>
              <w:jc w:val="both"/>
              <w:rPr>
                <w:rFonts w:ascii="Times New Roman" w:hAnsi="Times New Roman"/>
                <w:bCs/>
                <w:sz w:val="20"/>
                <w:szCs w:val="20"/>
                <w:lang w:val="ru-RU"/>
              </w:rPr>
            </w:pPr>
            <w:r w:rsidRPr="00745512">
              <w:rPr>
                <w:rFonts w:ascii="Times New Roman" w:hAnsi="Times New Roman"/>
                <w:bCs/>
                <w:sz w:val="20"/>
                <w:szCs w:val="20"/>
                <w:lang w:val="ru-RU"/>
              </w:rPr>
              <w:t>изучение технологического процесса сборки различных блоков предохранителей.</w:t>
            </w:r>
          </w:p>
          <w:p w:rsidR="000F6C94" w:rsidRPr="00745512" w:rsidRDefault="000F6C94" w:rsidP="004156AF">
            <w:pPr>
              <w:ind w:left="720"/>
              <w:rPr>
                <w:rFonts w:ascii="Times New Roman" w:hAnsi="Times New Roman" w:cs="Times New Roman"/>
                <w:b/>
                <w:bCs/>
                <w:sz w:val="20"/>
                <w:szCs w:val="20"/>
              </w:rPr>
            </w:pPr>
          </w:p>
        </w:tc>
        <w:tc>
          <w:tcPr>
            <w:tcW w:w="1984" w:type="dxa"/>
            <w:tcBorders>
              <w:left w:val="single" w:sz="4" w:space="0" w:color="auto"/>
              <w:right w:val="single" w:sz="4" w:space="0" w:color="auto"/>
            </w:tcBorders>
          </w:tcPr>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7D4464">
              <w:rPr>
                <w:rFonts w:ascii="Times New Roman" w:hAnsi="Times New Roman" w:cs="Times New Roman"/>
                <w:bCs/>
                <w:sz w:val="20"/>
                <w:szCs w:val="20"/>
              </w:rPr>
              <w:t>36</w:t>
            </w:r>
          </w:p>
        </w:tc>
      </w:tr>
      <w:tr w:rsidR="000F6C94" w:rsidRPr="007D4464" w:rsidTr="000F6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5"/>
        </w:trPr>
        <w:tc>
          <w:tcPr>
            <w:tcW w:w="13042" w:type="dxa"/>
            <w:gridSpan w:val="2"/>
            <w:tcBorders>
              <w:left w:val="single" w:sz="12" w:space="0" w:color="auto"/>
              <w:right w:val="single" w:sz="4" w:space="0" w:color="auto"/>
            </w:tcBorders>
          </w:tcPr>
          <w:p w:rsidR="000F6C94" w:rsidRPr="00745512" w:rsidRDefault="000F6C94" w:rsidP="00745512">
            <w:pPr>
              <w:jc w:val="center"/>
              <w:rPr>
                <w:rFonts w:ascii="Times New Roman" w:hAnsi="Times New Roman" w:cs="Times New Roman"/>
                <w:b/>
                <w:bCs/>
                <w:sz w:val="20"/>
                <w:szCs w:val="20"/>
              </w:rPr>
            </w:pPr>
            <w:r w:rsidRPr="00745512">
              <w:rPr>
                <w:rFonts w:ascii="Times New Roman" w:hAnsi="Times New Roman" w:cs="Times New Roman"/>
                <w:b/>
                <w:bCs/>
                <w:sz w:val="20"/>
                <w:szCs w:val="20"/>
              </w:rPr>
              <w:t>ПП.03 Производственная практика (по профилю специальности)</w:t>
            </w:r>
          </w:p>
          <w:p w:rsidR="000F6C94" w:rsidRPr="00745512" w:rsidRDefault="000F6C94" w:rsidP="004156AF">
            <w:pPr>
              <w:rPr>
                <w:rFonts w:ascii="Times New Roman" w:hAnsi="Times New Roman" w:cs="Times New Roman"/>
                <w:b/>
                <w:bCs/>
                <w:sz w:val="20"/>
                <w:szCs w:val="20"/>
              </w:rPr>
            </w:pPr>
            <w:r w:rsidRPr="00745512">
              <w:rPr>
                <w:rFonts w:ascii="Times New Roman" w:hAnsi="Times New Roman" w:cs="Times New Roman"/>
                <w:b/>
                <w:bCs/>
                <w:sz w:val="20"/>
                <w:szCs w:val="20"/>
              </w:rPr>
              <w:t>Виды работ:</w:t>
            </w:r>
          </w:p>
          <w:p w:rsidR="000F6C94" w:rsidRPr="00745512" w:rsidRDefault="000F6C94" w:rsidP="004156AF">
            <w:pPr>
              <w:ind w:firstLine="460"/>
              <w:rPr>
                <w:rFonts w:ascii="Times New Roman" w:hAnsi="Times New Roman" w:cs="Times New Roman"/>
                <w:b/>
                <w:bCs/>
                <w:sz w:val="20"/>
                <w:szCs w:val="20"/>
              </w:rPr>
            </w:pPr>
            <w:r w:rsidRPr="00745512">
              <w:rPr>
                <w:rFonts w:ascii="Times New Roman" w:hAnsi="Times New Roman" w:cs="Times New Roman"/>
                <w:b/>
                <w:bCs/>
                <w:sz w:val="20"/>
                <w:szCs w:val="20"/>
              </w:rPr>
              <w:t xml:space="preserve">-     </w:t>
            </w:r>
            <w:r w:rsidRPr="00745512">
              <w:rPr>
                <w:rFonts w:ascii="Times New Roman" w:eastAsia="Calibri" w:hAnsi="Times New Roman" w:cs="Times New Roman"/>
                <w:bCs/>
                <w:sz w:val="20"/>
                <w:szCs w:val="20"/>
              </w:rPr>
              <w:t xml:space="preserve">Ознакомление с Т.Б  и охраной </w:t>
            </w:r>
            <w:proofErr w:type="spellStart"/>
            <w:r w:rsidRPr="00745512">
              <w:rPr>
                <w:rFonts w:ascii="Times New Roman" w:eastAsia="Calibri" w:hAnsi="Times New Roman" w:cs="Times New Roman"/>
                <w:bCs/>
                <w:sz w:val="20"/>
                <w:szCs w:val="20"/>
              </w:rPr>
              <w:t>труда</w:t>
            </w:r>
            <w:proofErr w:type="gramStart"/>
            <w:r w:rsidRPr="00745512">
              <w:rPr>
                <w:rFonts w:ascii="Times New Roman" w:eastAsia="Calibri" w:hAnsi="Times New Roman" w:cs="Times New Roman"/>
                <w:bCs/>
                <w:sz w:val="20"/>
                <w:szCs w:val="20"/>
              </w:rPr>
              <w:t>.о</w:t>
            </w:r>
            <w:proofErr w:type="gramEnd"/>
            <w:r w:rsidRPr="00745512">
              <w:rPr>
                <w:rFonts w:ascii="Times New Roman" w:eastAsia="Calibri" w:hAnsi="Times New Roman" w:cs="Times New Roman"/>
                <w:bCs/>
                <w:sz w:val="20"/>
                <w:szCs w:val="20"/>
              </w:rPr>
              <w:t>знакомление</w:t>
            </w:r>
            <w:proofErr w:type="spellEnd"/>
            <w:r w:rsidRPr="00745512">
              <w:rPr>
                <w:rFonts w:ascii="Times New Roman" w:eastAsia="Calibri" w:hAnsi="Times New Roman" w:cs="Times New Roman"/>
                <w:bCs/>
                <w:sz w:val="20"/>
                <w:szCs w:val="20"/>
              </w:rPr>
              <w:t xml:space="preserve"> с производством</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Изучение оборудования, применяемого в АТП для диагностики систем электроснабжения.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Проверка устройств и исследование технических характеристик контрольно-испытательных стендов.</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 xml:space="preserve">Изучение оборудования, применяемого в АТП </w:t>
            </w:r>
            <w:proofErr w:type="spellStart"/>
            <w:r w:rsidRPr="00745512">
              <w:rPr>
                <w:rFonts w:ascii="Times New Roman" w:eastAsia="Calibri" w:hAnsi="Times New Roman" w:cs="Times New Roman"/>
                <w:bCs/>
                <w:sz w:val="20"/>
                <w:szCs w:val="20"/>
              </w:rPr>
              <w:t>длядиагностики</w:t>
            </w:r>
            <w:proofErr w:type="spellEnd"/>
            <w:r w:rsidRPr="00745512">
              <w:rPr>
                <w:rFonts w:ascii="Times New Roman" w:eastAsia="Calibri" w:hAnsi="Times New Roman" w:cs="Times New Roman"/>
                <w:bCs/>
                <w:sz w:val="20"/>
                <w:szCs w:val="20"/>
              </w:rPr>
              <w:t xml:space="preserve"> систем зажигания.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Проверка устройств и ознакомление с техническими характеристиками стендов испытания систем зажигания.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Проверка контрольно-измерительного оборудования, применяемого для диагностирования электронных систем управления.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Проверка    и исследование технических характеристик зарядных устройств.</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Работа с приборами для проверки регулировки света фар.</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Разработка технической документации на восстановление приборов электрооборудования.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Расчет годовой производственной программы на ТО электрооборудования.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Исследование путей и средств повышения сроков службы аккумуляторных батарей.</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Изучение чертежей системы зажигания.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 xml:space="preserve">Построение схем включения обмоток якоря в </w:t>
            </w:r>
            <w:proofErr w:type="spellStart"/>
            <w:r w:rsidRPr="00745512">
              <w:rPr>
                <w:rFonts w:ascii="Times New Roman" w:eastAsia="Calibri" w:hAnsi="Times New Roman" w:cs="Times New Roman"/>
                <w:bCs/>
                <w:sz w:val="20"/>
                <w:szCs w:val="20"/>
              </w:rPr>
              <w:t>электропусковых</w:t>
            </w:r>
            <w:proofErr w:type="spellEnd"/>
            <w:r w:rsidRPr="00745512">
              <w:rPr>
                <w:rFonts w:ascii="Times New Roman" w:eastAsia="Calibri" w:hAnsi="Times New Roman" w:cs="Times New Roman"/>
                <w:bCs/>
                <w:sz w:val="20"/>
                <w:szCs w:val="20"/>
              </w:rPr>
              <w:t xml:space="preserve"> системах.</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 xml:space="preserve">Разработка схем </w:t>
            </w:r>
            <w:proofErr w:type="spellStart"/>
            <w:r w:rsidRPr="00745512">
              <w:rPr>
                <w:rFonts w:ascii="Times New Roman" w:eastAsia="Calibri" w:hAnsi="Times New Roman" w:cs="Times New Roman"/>
                <w:bCs/>
                <w:sz w:val="20"/>
                <w:szCs w:val="20"/>
              </w:rPr>
              <w:t>электропусковых</w:t>
            </w:r>
            <w:proofErr w:type="spellEnd"/>
            <w:r w:rsidRPr="00745512">
              <w:rPr>
                <w:rFonts w:ascii="Times New Roman" w:eastAsia="Calibri" w:hAnsi="Times New Roman" w:cs="Times New Roman"/>
                <w:bCs/>
                <w:sz w:val="20"/>
                <w:szCs w:val="20"/>
              </w:rPr>
              <w:t xml:space="preserve"> систем.</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Разработка схем управления электроприводом вспомогательного оборудования.</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Разработка схем осветительной проводки.</w:t>
            </w:r>
          </w:p>
          <w:p w:rsidR="000F6C94" w:rsidRPr="00745512" w:rsidRDefault="000F6C94" w:rsidP="000F6C94">
            <w:pPr>
              <w:numPr>
                <w:ilvl w:val="0"/>
                <w:numId w:val="6"/>
              </w:numPr>
              <w:spacing w:after="0" w:line="240" w:lineRule="auto"/>
              <w:rPr>
                <w:rFonts w:ascii="Times New Roman" w:hAnsi="Times New Roman" w:cs="Times New Roman"/>
                <w:bCs/>
                <w:sz w:val="20"/>
                <w:szCs w:val="20"/>
              </w:rPr>
            </w:pPr>
            <w:r w:rsidRPr="00745512">
              <w:rPr>
                <w:rFonts w:ascii="Times New Roman" w:eastAsia="Calibri" w:hAnsi="Times New Roman" w:cs="Times New Roman"/>
                <w:bCs/>
                <w:sz w:val="20"/>
                <w:szCs w:val="20"/>
              </w:rPr>
              <w:t>Разработка схем для контрольно-измерительных приборов.</w:t>
            </w:r>
          </w:p>
        </w:tc>
        <w:tc>
          <w:tcPr>
            <w:tcW w:w="1984" w:type="dxa"/>
            <w:tcBorders>
              <w:left w:val="single" w:sz="4" w:space="0" w:color="auto"/>
              <w:right w:val="single" w:sz="4" w:space="0" w:color="auto"/>
            </w:tcBorders>
          </w:tcPr>
          <w:p w:rsidR="003A2D39" w:rsidRPr="007D4464" w:rsidRDefault="003A2D39"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p w:rsidR="003A2D39" w:rsidRPr="007D4464" w:rsidRDefault="003A2D39"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p w:rsidR="000F6C94" w:rsidRPr="007D4464" w:rsidRDefault="000F6C94" w:rsidP="00415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highlight w:val="yellow"/>
              </w:rPr>
            </w:pPr>
            <w:r w:rsidRPr="007D4464">
              <w:rPr>
                <w:rFonts w:ascii="Times New Roman" w:hAnsi="Times New Roman" w:cs="Times New Roman"/>
                <w:bCs/>
                <w:sz w:val="20"/>
                <w:szCs w:val="20"/>
              </w:rPr>
              <w:t>144</w:t>
            </w:r>
          </w:p>
        </w:tc>
      </w:tr>
    </w:tbl>
    <w:p w:rsidR="000C1879" w:rsidRPr="00DA5BF5" w:rsidRDefault="000C1879" w:rsidP="000C1879">
      <w:pPr>
        <w:suppressAutoHyphens/>
        <w:spacing w:line="240" w:lineRule="auto"/>
        <w:jc w:val="both"/>
        <w:rPr>
          <w:rFonts w:ascii="Times New Roman" w:hAnsi="Times New Roman"/>
          <w:bCs/>
          <w:i/>
        </w:rPr>
      </w:pPr>
    </w:p>
    <w:p w:rsidR="000C1879" w:rsidRPr="00DA5BF5" w:rsidRDefault="000C1879" w:rsidP="000C1879">
      <w:pPr>
        <w:suppressAutoHyphens/>
        <w:spacing w:line="240" w:lineRule="auto"/>
        <w:jc w:val="both"/>
        <w:rPr>
          <w:rFonts w:ascii="Times New Roman" w:hAnsi="Times New Roman"/>
          <w:bCs/>
          <w:i/>
        </w:rPr>
      </w:pPr>
      <w:r w:rsidRPr="00DA5BF5">
        <w:rPr>
          <w:rFonts w:ascii="Times New Roman" w:hAnsi="Times New Roman"/>
          <w:bCs/>
          <w:i/>
        </w:rPr>
        <w:lastRenderedPageBreak/>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обучающихся. </w:t>
      </w:r>
    </w:p>
    <w:p w:rsidR="000C1879" w:rsidRPr="00DA5BF5" w:rsidRDefault="000C1879" w:rsidP="000C1879">
      <w:pPr>
        <w:suppressAutoHyphens/>
        <w:rPr>
          <w:rFonts w:ascii="Times New Roman" w:hAnsi="Times New Roman"/>
          <w:i/>
        </w:rPr>
      </w:pPr>
    </w:p>
    <w:p w:rsidR="000C1879" w:rsidRPr="00DA5BF5" w:rsidRDefault="000C1879" w:rsidP="000C1879">
      <w:pPr>
        <w:rPr>
          <w:rFonts w:ascii="Times New Roman" w:hAnsi="Times New Roman"/>
          <w:i/>
        </w:rPr>
        <w:sectPr w:rsidR="000C1879" w:rsidRPr="00DA5BF5" w:rsidSect="004156AF">
          <w:pgSz w:w="16840" w:h="11907" w:orient="landscape"/>
          <w:pgMar w:top="851" w:right="567" w:bottom="851" w:left="1134" w:header="709" w:footer="709" w:gutter="0"/>
          <w:cols w:space="720"/>
        </w:sectPr>
      </w:pPr>
    </w:p>
    <w:p w:rsidR="000C1879" w:rsidRPr="00DA5BF5" w:rsidRDefault="000C1879" w:rsidP="000C1879">
      <w:pPr>
        <w:spacing w:after="0"/>
        <w:jc w:val="center"/>
        <w:rPr>
          <w:rFonts w:ascii="Times New Roman" w:hAnsi="Times New Roman"/>
          <w:b/>
          <w:bCs/>
          <w:sz w:val="24"/>
          <w:szCs w:val="24"/>
        </w:rPr>
      </w:pPr>
      <w:r w:rsidRPr="00DA5BF5">
        <w:rPr>
          <w:rFonts w:ascii="Times New Roman" w:hAnsi="Times New Roman"/>
          <w:b/>
          <w:bCs/>
          <w:sz w:val="24"/>
          <w:szCs w:val="24"/>
        </w:rPr>
        <w:lastRenderedPageBreak/>
        <w:t xml:space="preserve">3. УСЛОВИЯ РЕАЛИЗАЦИИ ПРОГРАММЫ </w:t>
      </w:r>
      <w:r w:rsidRPr="00DA5BF5">
        <w:rPr>
          <w:rFonts w:ascii="Times New Roman" w:hAnsi="Times New Roman"/>
          <w:b/>
          <w:bCs/>
          <w:sz w:val="24"/>
          <w:szCs w:val="24"/>
        </w:rPr>
        <w:br/>
        <w:t>ПРОФЕССИОНАЛЬНОГО МОДУЛЯ</w:t>
      </w:r>
    </w:p>
    <w:p w:rsidR="000C1879" w:rsidRPr="00DA5BF5" w:rsidRDefault="000C1879" w:rsidP="000C1879">
      <w:pPr>
        <w:spacing w:after="0"/>
        <w:ind w:firstLine="709"/>
        <w:rPr>
          <w:rFonts w:ascii="Times New Roman" w:hAnsi="Times New Roman"/>
          <w:b/>
          <w:bCs/>
          <w:sz w:val="24"/>
          <w:szCs w:val="24"/>
        </w:rPr>
      </w:pPr>
    </w:p>
    <w:p w:rsidR="000C1879" w:rsidRPr="00DA5BF5" w:rsidRDefault="000C1879" w:rsidP="000C1879">
      <w:pPr>
        <w:spacing w:after="0"/>
        <w:ind w:firstLine="709"/>
        <w:rPr>
          <w:rFonts w:ascii="Times New Roman" w:hAnsi="Times New Roman"/>
          <w:b/>
          <w:bCs/>
          <w:sz w:val="24"/>
          <w:szCs w:val="24"/>
        </w:rPr>
      </w:pPr>
      <w:r w:rsidRPr="00DA5BF5">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Реализация программы модуля предполагает наличие учебных кабинетов, лаборатории «Электроэнергетических систем транспортного электрооборудования»; мастерской «Электромонтажная».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Оборудование учебных кабинетов и рабочих мест кабинетов:</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 xml:space="preserve">доска учебная; </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рабочие места по количеству обучающихся;</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рабочее место для преподавателя;</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наглядные пособия (детали, сборочные узлы плакаты, модели и др.);</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комплекты учебно-методической и нормативной документации.</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Технические средства обучения:</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компьютер;</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принтер;</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проектор с экраном;</w:t>
      </w:r>
    </w:p>
    <w:p w:rsidR="0072230F" w:rsidRPr="0072230F" w:rsidRDefault="002F3628" w:rsidP="0072230F">
      <w:pPr>
        <w:jc w:val="both"/>
        <w:rPr>
          <w:rFonts w:ascii="Times New Roman" w:hAnsi="Times New Roman" w:cs="Times New Roman"/>
          <w:sz w:val="24"/>
          <w:szCs w:val="24"/>
        </w:rPr>
      </w:pPr>
      <w:r>
        <w:rPr>
          <w:rFonts w:ascii="Times New Roman" w:hAnsi="Times New Roman" w:cs="Times New Roman"/>
          <w:sz w:val="24"/>
          <w:szCs w:val="24"/>
        </w:rPr>
        <w:t xml:space="preserve">- </w:t>
      </w:r>
      <w:r w:rsidR="0072230F" w:rsidRPr="0072230F">
        <w:rPr>
          <w:rFonts w:ascii="Times New Roman" w:hAnsi="Times New Roman" w:cs="Times New Roman"/>
          <w:sz w:val="24"/>
          <w:szCs w:val="24"/>
        </w:rPr>
        <w:t>программное обеспечение «Компас».</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Оборудование лаборатории «Электроэнергетических систем транспортного электрооборудования»: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автоматизированное рабочее место преподавателя;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методические пособия;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стенды;</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комплект плакатов;</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комплект учебно-методической документации;</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 лабораторное оборудование.</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Оборудование мастерской «Электромонтажная»: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-инструменты, приспособления, приборы и инвентарь;</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-пускорегулирующая и установочная аппаратура, распределительные устройства напряжением до 1000</w:t>
      </w:r>
      <w:proofErr w:type="gramStart"/>
      <w:r w:rsidRPr="0072230F">
        <w:rPr>
          <w:rFonts w:ascii="Times New Roman" w:hAnsi="Times New Roman" w:cs="Times New Roman"/>
          <w:sz w:val="24"/>
          <w:szCs w:val="24"/>
        </w:rPr>
        <w:t xml:space="preserve"> В</w:t>
      </w:r>
      <w:proofErr w:type="gramEnd"/>
      <w:r w:rsidRPr="0072230F">
        <w:rPr>
          <w:rFonts w:ascii="Times New Roman" w:hAnsi="Times New Roman" w:cs="Times New Roman"/>
          <w:sz w:val="24"/>
          <w:szCs w:val="24"/>
        </w:rPr>
        <w:t>;</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-технические средства обучения и дидактические материалы;</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lastRenderedPageBreak/>
        <w:t>-учебно-наглядные пособия;</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-образцы (эталоны изделий);</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-макеты;</w:t>
      </w:r>
    </w:p>
    <w:p w:rsidR="0072230F" w:rsidRPr="0072230F" w:rsidRDefault="0072230F" w:rsidP="0072230F">
      <w:pPr>
        <w:jc w:val="both"/>
        <w:rPr>
          <w:rFonts w:ascii="Times New Roman" w:hAnsi="Times New Roman" w:cs="Times New Roman"/>
          <w:sz w:val="24"/>
          <w:szCs w:val="24"/>
        </w:rPr>
      </w:pPr>
      <w:r w:rsidRPr="0072230F">
        <w:rPr>
          <w:rFonts w:ascii="Times New Roman" w:hAnsi="Times New Roman" w:cs="Times New Roman"/>
          <w:sz w:val="24"/>
          <w:szCs w:val="24"/>
        </w:rPr>
        <w:t>-техническая документация и учебная литература;</w:t>
      </w:r>
    </w:p>
    <w:p w:rsidR="000C1879" w:rsidRPr="00DA5BF5" w:rsidRDefault="0072230F" w:rsidP="0072230F">
      <w:pPr>
        <w:suppressAutoHyphens/>
        <w:spacing w:after="0"/>
        <w:jc w:val="both"/>
        <w:rPr>
          <w:rFonts w:ascii="Times New Roman" w:hAnsi="Times New Roman"/>
          <w:bCs/>
          <w:i/>
          <w:sz w:val="24"/>
          <w:szCs w:val="24"/>
        </w:rPr>
      </w:pPr>
      <w:r w:rsidRPr="0072230F">
        <w:rPr>
          <w:rFonts w:ascii="Times New Roman" w:hAnsi="Times New Roman" w:cs="Times New Roman"/>
          <w:sz w:val="24"/>
          <w:szCs w:val="24"/>
        </w:rPr>
        <w:t>-рабочие места электромонтажника</w:t>
      </w:r>
      <w:r w:rsidRPr="0022629F">
        <w:t>.</w:t>
      </w:r>
    </w:p>
    <w:p w:rsidR="0072230F" w:rsidRDefault="0072230F" w:rsidP="000C1879">
      <w:pPr>
        <w:spacing w:after="0"/>
        <w:ind w:firstLine="709"/>
        <w:rPr>
          <w:rFonts w:ascii="Times New Roman" w:hAnsi="Times New Roman"/>
          <w:b/>
          <w:bCs/>
          <w:sz w:val="24"/>
          <w:szCs w:val="24"/>
        </w:rPr>
      </w:pPr>
    </w:p>
    <w:p w:rsidR="000C1879" w:rsidRPr="00DA5BF5" w:rsidRDefault="000C1879" w:rsidP="000C1879">
      <w:pPr>
        <w:spacing w:after="0"/>
        <w:ind w:firstLine="709"/>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0C1879" w:rsidRPr="00DA5BF5" w:rsidRDefault="000C1879" w:rsidP="000C1879">
      <w:pPr>
        <w:spacing w:after="0"/>
        <w:ind w:firstLine="709"/>
        <w:rPr>
          <w:rFonts w:ascii="Times New Roman" w:hAnsi="Times New Roman"/>
          <w:b/>
          <w:bCs/>
          <w:sz w:val="24"/>
          <w:szCs w:val="24"/>
        </w:rPr>
      </w:pPr>
    </w:p>
    <w:p w:rsidR="000C1879" w:rsidRPr="00DA5BF5" w:rsidRDefault="000C1879" w:rsidP="000C1879">
      <w:pPr>
        <w:suppressAutoHyphens/>
        <w:spacing w:after="0"/>
        <w:ind w:firstLine="709"/>
        <w:jc w:val="both"/>
        <w:rPr>
          <w:rFonts w:ascii="Times New Roman" w:hAnsi="Times New Roman"/>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C1879" w:rsidRPr="00DA5BF5" w:rsidRDefault="000C1879" w:rsidP="000C1879">
      <w:pPr>
        <w:spacing w:after="0"/>
        <w:ind w:firstLine="709"/>
        <w:contextualSpacing/>
        <w:rPr>
          <w:rFonts w:ascii="Times New Roman" w:hAnsi="Times New Roman"/>
          <w:sz w:val="24"/>
          <w:szCs w:val="24"/>
        </w:rPr>
      </w:pPr>
    </w:p>
    <w:p w:rsidR="000C1879" w:rsidRPr="00DA5BF5" w:rsidRDefault="000C1879" w:rsidP="000C1879">
      <w:pPr>
        <w:pStyle w:val="a6"/>
        <w:spacing w:before="0" w:after="0"/>
        <w:ind w:left="0" w:firstLine="709"/>
        <w:contextualSpacing/>
        <w:rPr>
          <w:b/>
        </w:rPr>
      </w:pPr>
      <w:r w:rsidRPr="00DA5BF5">
        <w:rPr>
          <w:b/>
        </w:rPr>
        <w:t>3.2.1. Основные печатные издания</w:t>
      </w:r>
    </w:p>
    <w:p w:rsidR="000C1879" w:rsidRPr="00DA5BF5" w:rsidRDefault="000C1879" w:rsidP="000C1879">
      <w:pPr>
        <w:spacing w:after="0"/>
        <w:ind w:firstLine="709"/>
        <w:contextualSpacing/>
        <w:rPr>
          <w:rFonts w:ascii="Times New Roman" w:hAnsi="Times New Roman"/>
          <w:b/>
          <w:sz w:val="24"/>
          <w:szCs w:val="24"/>
        </w:rPr>
      </w:pPr>
    </w:p>
    <w:p w:rsidR="00C261C4" w:rsidRDefault="00C261C4" w:rsidP="00C261C4">
      <w:pPr>
        <w:jc w:val="both"/>
        <w:rPr>
          <w:rFonts w:ascii="Times New Roman" w:hAnsi="Times New Roman" w:cs="Times New Roman"/>
          <w:sz w:val="24"/>
          <w:szCs w:val="24"/>
        </w:rPr>
      </w:pPr>
      <w:r>
        <w:rPr>
          <w:rFonts w:ascii="Times New Roman" w:hAnsi="Times New Roman" w:cs="Times New Roman"/>
          <w:sz w:val="24"/>
          <w:szCs w:val="24"/>
        </w:rPr>
        <w:t xml:space="preserve">1. </w:t>
      </w:r>
      <w:r w:rsidRPr="00ED47EA">
        <w:rPr>
          <w:rFonts w:ascii="Times New Roman" w:hAnsi="Times New Roman" w:cs="Times New Roman"/>
          <w:sz w:val="24"/>
          <w:szCs w:val="24"/>
        </w:rPr>
        <w:t>Куликов В. П. Инженерная графика: Учебник для СПО / В. П. Куликов, А. В. Кузин. – 5-е изд. – М.: ФОРУМ: ИНФРА-М, 2014. -   368 с.</w:t>
      </w:r>
    </w:p>
    <w:p w:rsidR="00C261C4" w:rsidRDefault="00C261C4" w:rsidP="00C261C4">
      <w:pPr>
        <w:jc w:val="both"/>
        <w:rPr>
          <w:rFonts w:ascii="Times New Roman" w:hAnsi="Times New Roman" w:cs="Times New Roman"/>
          <w:sz w:val="24"/>
          <w:szCs w:val="24"/>
        </w:rPr>
      </w:pPr>
      <w:r>
        <w:rPr>
          <w:rFonts w:ascii="Times New Roman" w:hAnsi="Times New Roman" w:cs="Times New Roman"/>
          <w:sz w:val="24"/>
          <w:szCs w:val="24"/>
        </w:rPr>
        <w:t xml:space="preserve">2. </w:t>
      </w:r>
      <w:r w:rsidRPr="00ED47EA">
        <w:rPr>
          <w:rFonts w:ascii="Times New Roman" w:hAnsi="Times New Roman" w:cs="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cs="Times New Roman"/>
          <w:sz w:val="24"/>
          <w:szCs w:val="24"/>
        </w:rPr>
        <w:t>с</w:t>
      </w:r>
      <w:proofErr w:type="gramEnd"/>
      <w:r w:rsidRPr="00ED47EA">
        <w:rPr>
          <w:rFonts w:ascii="Times New Roman" w:hAnsi="Times New Roman" w:cs="Times New Roman"/>
          <w:sz w:val="24"/>
          <w:szCs w:val="24"/>
        </w:rPr>
        <w:t>.</w:t>
      </w:r>
    </w:p>
    <w:p w:rsidR="000D2DCF" w:rsidRDefault="000D2DCF" w:rsidP="00C261C4">
      <w:pPr>
        <w:spacing w:after="0"/>
        <w:contextualSpacing/>
        <w:rPr>
          <w:rFonts w:ascii="Times New Roman" w:hAnsi="Times New Roman"/>
          <w:b/>
          <w:sz w:val="24"/>
          <w:szCs w:val="24"/>
        </w:rPr>
      </w:pPr>
    </w:p>
    <w:p w:rsidR="000D2DCF" w:rsidRPr="00DA5BF5" w:rsidRDefault="000D2DCF" w:rsidP="000D2DCF">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C261C4" w:rsidRPr="00ED47EA" w:rsidRDefault="00C261C4" w:rsidP="00C261C4">
      <w:pPr>
        <w:jc w:val="both"/>
        <w:rPr>
          <w:rFonts w:ascii="Times New Roman" w:hAnsi="Times New Roman" w:cs="Times New Roman"/>
          <w:sz w:val="24"/>
          <w:szCs w:val="24"/>
        </w:rPr>
      </w:pPr>
      <w:r>
        <w:rPr>
          <w:rFonts w:ascii="Times New Roman" w:hAnsi="Times New Roman" w:cs="Times New Roman"/>
          <w:sz w:val="24"/>
          <w:szCs w:val="24"/>
        </w:rPr>
        <w:t xml:space="preserve">1. </w:t>
      </w:r>
      <w:r w:rsidRPr="00ED47EA">
        <w:rPr>
          <w:rFonts w:ascii="Times New Roman" w:hAnsi="Times New Roman" w:cs="Times New Roman"/>
          <w:sz w:val="24"/>
          <w:szCs w:val="24"/>
        </w:rPr>
        <w:t xml:space="preserve">Куликов В. П. Инженерная графика: учебник / В. П. Куликов.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284 с. — ISBN 978-5-406-11700-2. — URL: https://book.ru/book/949516. — Текст: электронный. – Режим доступа: по подписке.</w:t>
      </w:r>
    </w:p>
    <w:p w:rsidR="00C261C4" w:rsidRPr="00ED47EA" w:rsidRDefault="00C261C4" w:rsidP="00C261C4">
      <w:pPr>
        <w:jc w:val="both"/>
        <w:rPr>
          <w:rFonts w:ascii="Times New Roman" w:hAnsi="Times New Roman" w:cs="Times New Roman"/>
          <w:sz w:val="24"/>
          <w:szCs w:val="24"/>
        </w:rPr>
      </w:pPr>
      <w:r>
        <w:rPr>
          <w:rFonts w:ascii="Times New Roman" w:hAnsi="Times New Roman" w:cs="Times New Roman"/>
          <w:sz w:val="24"/>
          <w:szCs w:val="24"/>
        </w:rPr>
        <w:t xml:space="preserve">2. </w:t>
      </w:r>
      <w:r w:rsidRPr="00ED47EA">
        <w:rPr>
          <w:rFonts w:ascii="Times New Roman" w:hAnsi="Times New Roman" w:cs="Times New Roman"/>
          <w:sz w:val="24"/>
          <w:szCs w:val="24"/>
        </w:rPr>
        <w:t xml:space="preserve">Светлов М. В. Техническое обслуживание и ремонт автомобильного транспорта. Дипломное проектирование: учебно-методическое пособие / М. В. Светлов, И. А. Светлова. — Москва: </w:t>
      </w:r>
      <w:proofErr w:type="spellStart"/>
      <w:r w:rsidRPr="00ED47EA">
        <w:rPr>
          <w:rFonts w:ascii="Times New Roman" w:hAnsi="Times New Roman" w:cs="Times New Roman"/>
          <w:sz w:val="24"/>
          <w:szCs w:val="24"/>
        </w:rPr>
        <w:t>КноРус</w:t>
      </w:r>
      <w:proofErr w:type="spellEnd"/>
      <w:r w:rsidRPr="00ED47EA">
        <w:rPr>
          <w:rFonts w:ascii="Times New Roman" w:hAnsi="Times New Roman" w:cs="Times New Roman"/>
          <w:sz w:val="24"/>
          <w:szCs w:val="24"/>
        </w:rPr>
        <w:t>, 2023. — 323 с. — ISBN 978-5-406-10990-8. — URL: https://book.ru/book/947209. — Текст: электронный. - Режим доступа: по подписке.</w:t>
      </w:r>
    </w:p>
    <w:p w:rsidR="00566D9D" w:rsidRPr="00DA5BF5" w:rsidRDefault="00566D9D" w:rsidP="002F3628">
      <w:pPr>
        <w:spacing w:after="0"/>
        <w:contextualSpacing/>
        <w:rPr>
          <w:rFonts w:ascii="Times New Roman" w:hAnsi="Times New Roman"/>
          <w:b/>
          <w:sz w:val="24"/>
          <w:szCs w:val="24"/>
        </w:rPr>
      </w:pPr>
    </w:p>
    <w:p w:rsidR="0072230F" w:rsidRPr="0072230F" w:rsidRDefault="0072230F" w:rsidP="0072230F">
      <w:pPr>
        <w:suppressAutoHyphens/>
        <w:spacing w:after="0"/>
        <w:contextualSpacing/>
        <w:rPr>
          <w:rFonts w:ascii="Times New Roman" w:hAnsi="Times New Roman" w:cs="Times New Roman"/>
          <w:bCs/>
          <w:sz w:val="24"/>
          <w:szCs w:val="24"/>
        </w:rPr>
      </w:pPr>
    </w:p>
    <w:p w:rsidR="000C1879" w:rsidRPr="00DA5BF5" w:rsidRDefault="000C1879" w:rsidP="000C1879">
      <w:pPr>
        <w:spacing w:after="0"/>
        <w:ind w:firstLine="709"/>
        <w:contextualSpacing/>
        <w:rPr>
          <w:rFonts w:ascii="Times New Roman" w:hAnsi="Times New Roman"/>
          <w:bCs/>
          <w:i/>
          <w:sz w:val="24"/>
          <w:szCs w:val="24"/>
        </w:rPr>
      </w:pPr>
    </w:p>
    <w:p w:rsidR="003F3C79" w:rsidRDefault="003F3C79" w:rsidP="000C1879">
      <w:pPr>
        <w:ind w:hanging="142"/>
        <w:jc w:val="center"/>
        <w:rPr>
          <w:rFonts w:ascii="Times New Roman" w:hAnsi="Times New Roman"/>
          <w:b/>
          <w:sz w:val="24"/>
          <w:szCs w:val="24"/>
        </w:rPr>
      </w:pPr>
    </w:p>
    <w:p w:rsidR="003F3C79" w:rsidRDefault="003F3C79" w:rsidP="000C1879">
      <w:pPr>
        <w:ind w:hanging="142"/>
        <w:jc w:val="center"/>
        <w:rPr>
          <w:rFonts w:ascii="Times New Roman" w:hAnsi="Times New Roman"/>
          <w:b/>
          <w:sz w:val="24"/>
          <w:szCs w:val="24"/>
        </w:rPr>
      </w:pPr>
    </w:p>
    <w:p w:rsidR="003F3C79" w:rsidRDefault="003F3C79" w:rsidP="002D7BEE">
      <w:pPr>
        <w:rPr>
          <w:rFonts w:ascii="Times New Roman" w:hAnsi="Times New Roman"/>
          <w:b/>
          <w:sz w:val="24"/>
          <w:szCs w:val="24"/>
        </w:rPr>
      </w:pPr>
    </w:p>
    <w:p w:rsidR="003F3C79" w:rsidRDefault="003F3C79" w:rsidP="000C1879">
      <w:pPr>
        <w:ind w:hanging="142"/>
        <w:jc w:val="center"/>
        <w:rPr>
          <w:rFonts w:ascii="Times New Roman" w:hAnsi="Times New Roman"/>
          <w:b/>
          <w:sz w:val="24"/>
          <w:szCs w:val="24"/>
        </w:rPr>
      </w:pPr>
    </w:p>
    <w:p w:rsidR="000C1879" w:rsidRPr="00DA5BF5" w:rsidRDefault="000C1879" w:rsidP="000C1879">
      <w:pPr>
        <w:ind w:hanging="142"/>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ПРОФЕССИОНАЛЬНОГО МОДУЛЯ</w:t>
      </w: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7"/>
        <w:gridCol w:w="5400"/>
        <w:gridCol w:w="2213"/>
      </w:tblGrid>
      <w:tr w:rsidR="000C1879" w:rsidRPr="002F3628" w:rsidTr="003F3C79">
        <w:trPr>
          <w:trHeight w:val="1098"/>
        </w:trPr>
        <w:tc>
          <w:tcPr>
            <w:tcW w:w="2693" w:type="dxa"/>
          </w:tcPr>
          <w:p w:rsidR="000C1879" w:rsidRPr="002F3628" w:rsidRDefault="000C1879" w:rsidP="002F3628">
            <w:pPr>
              <w:suppressAutoHyphens/>
              <w:jc w:val="center"/>
              <w:rPr>
                <w:rFonts w:ascii="Times New Roman" w:hAnsi="Times New Roman" w:cs="Times New Roman"/>
                <w:sz w:val="24"/>
                <w:szCs w:val="24"/>
              </w:rPr>
            </w:pPr>
            <w:r w:rsidRPr="002F3628">
              <w:rPr>
                <w:rFonts w:ascii="Times New Roman" w:hAnsi="Times New Roman" w:cs="Times New Roman"/>
                <w:sz w:val="24"/>
                <w:szCs w:val="24"/>
              </w:rPr>
              <w:t>Код и наименование профессиональных и общих компетенций, формируемых в рамках модуля</w:t>
            </w:r>
          </w:p>
        </w:tc>
        <w:tc>
          <w:tcPr>
            <w:tcW w:w="3828" w:type="dxa"/>
          </w:tcPr>
          <w:p w:rsidR="000C1879" w:rsidRPr="002F3628" w:rsidRDefault="000C1879" w:rsidP="002F3628">
            <w:pPr>
              <w:suppressAutoHyphens/>
              <w:jc w:val="center"/>
              <w:rPr>
                <w:rFonts w:ascii="Times New Roman" w:hAnsi="Times New Roman" w:cs="Times New Roman"/>
                <w:sz w:val="24"/>
                <w:szCs w:val="24"/>
              </w:rPr>
            </w:pPr>
          </w:p>
          <w:p w:rsidR="000C1879" w:rsidRPr="002F3628" w:rsidRDefault="000C1879" w:rsidP="002F3628">
            <w:pPr>
              <w:suppressAutoHyphens/>
              <w:jc w:val="center"/>
              <w:rPr>
                <w:rFonts w:ascii="Times New Roman" w:hAnsi="Times New Roman" w:cs="Times New Roman"/>
                <w:sz w:val="24"/>
                <w:szCs w:val="24"/>
              </w:rPr>
            </w:pPr>
            <w:r w:rsidRPr="002F3628">
              <w:rPr>
                <w:rFonts w:ascii="Times New Roman" w:hAnsi="Times New Roman" w:cs="Times New Roman"/>
                <w:sz w:val="24"/>
                <w:szCs w:val="24"/>
              </w:rPr>
              <w:t>Критерии оценки</w:t>
            </w:r>
          </w:p>
        </w:tc>
        <w:tc>
          <w:tcPr>
            <w:tcW w:w="3118" w:type="dxa"/>
          </w:tcPr>
          <w:p w:rsidR="000C1879" w:rsidRPr="002F3628" w:rsidRDefault="000C1879" w:rsidP="002F3628">
            <w:pPr>
              <w:suppressAutoHyphens/>
              <w:jc w:val="center"/>
              <w:rPr>
                <w:rFonts w:ascii="Times New Roman" w:hAnsi="Times New Roman" w:cs="Times New Roman"/>
                <w:sz w:val="24"/>
                <w:szCs w:val="24"/>
              </w:rPr>
            </w:pPr>
          </w:p>
          <w:p w:rsidR="000C1879" w:rsidRPr="002F3628" w:rsidRDefault="000C1879" w:rsidP="002F3628">
            <w:pPr>
              <w:suppressAutoHyphens/>
              <w:jc w:val="center"/>
              <w:rPr>
                <w:rFonts w:ascii="Times New Roman" w:hAnsi="Times New Roman" w:cs="Times New Roman"/>
                <w:sz w:val="24"/>
                <w:szCs w:val="24"/>
              </w:rPr>
            </w:pPr>
            <w:r w:rsidRPr="002F3628">
              <w:rPr>
                <w:rFonts w:ascii="Times New Roman" w:hAnsi="Times New Roman" w:cs="Times New Roman"/>
                <w:sz w:val="24"/>
                <w:szCs w:val="24"/>
              </w:rPr>
              <w:t>Методы оценки</w:t>
            </w:r>
          </w:p>
        </w:tc>
      </w:tr>
      <w:tr w:rsidR="007D3793" w:rsidRPr="002F3628" w:rsidTr="003F3C79">
        <w:trPr>
          <w:trHeight w:val="1771"/>
        </w:trPr>
        <w:tc>
          <w:tcPr>
            <w:tcW w:w="2693" w:type="dxa"/>
          </w:tcPr>
          <w:p w:rsidR="007D3793" w:rsidRPr="002F3628" w:rsidRDefault="007D3793" w:rsidP="002F3628">
            <w:pPr>
              <w:jc w:val="both"/>
              <w:rPr>
                <w:rFonts w:ascii="Times New Roman" w:hAnsi="Times New Roman" w:cs="Times New Roman"/>
                <w:sz w:val="24"/>
                <w:szCs w:val="24"/>
              </w:rPr>
            </w:pPr>
            <w:r w:rsidRPr="002F3628">
              <w:rPr>
                <w:rFonts w:ascii="Times New Roman" w:hAnsi="Times New Roman" w:cs="Times New Roman"/>
                <w:sz w:val="24"/>
                <w:szCs w:val="24"/>
              </w:rPr>
              <w:t>ОК 1. Понимать сущность и социальную значимость своей будущей профессии, проявлять к ней устойчивый интерес</w:t>
            </w:r>
          </w:p>
        </w:tc>
        <w:tc>
          <w:tcPr>
            <w:tcW w:w="3828" w:type="dxa"/>
          </w:tcPr>
          <w:p w:rsidR="007D3793" w:rsidRPr="002F3628" w:rsidRDefault="007D3793" w:rsidP="002F3628">
            <w:pPr>
              <w:jc w:val="both"/>
              <w:rPr>
                <w:rFonts w:ascii="Times New Roman" w:hAnsi="Times New Roman" w:cs="Times New Roman"/>
                <w:sz w:val="24"/>
                <w:szCs w:val="24"/>
              </w:rPr>
            </w:pPr>
            <w:r w:rsidRPr="002F3628">
              <w:rPr>
                <w:rFonts w:ascii="Times New Roman" w:hAnsi="Times New Roman" w:cs="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Эссе, сообщения,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презентации</w:t>
            </w:r>
          </w:p>
          <w:p w:rsidR="007D3793" w:rsidRPr="002F3628" w:rsidRDefault="007D3793" w:rsidP="002F3628">
            <w:pPr>
              <w:jc w:val="both"/>
              <w:rPr>
                <w:rFonts w:ascii="Times New Roman" w:hAnsi="Times New Roman" w:cs="Times New Roman"/>
                <w:sz w:val="24"/>
                <w:szCs w:val="24"/>
              </w:rPr>
            </w:pPr>
          </w:p>
        </w:tc>
      </w:tr>
      <w:tr w:rsidR="007D3793" w:rsidRPr="002F3628" w:rsidTr="003F3C79">
        <w:trPr>
          <w:trHeight w:val="272"/>
        </w:trPr>
        <w:tc>
          <w:tcPr>
            <w:tcW w:w="2693" w:type="dxa"/>
          </w:tcPr>
          <w:p w:rsidR="007D3793" w:rsidRPr="002F3628" w:rsidRDefault="007D3793" w:rsidP="002F3628">
            <w:pPr>
              <w:jc w:val="both"/>
              <w:rPr>
                <w:rFonts w:ascii="Times New Roman" w:hAnsi="Times New Roman" w:cs="Times New Roman"/>
                <w:sz w:val="24"/>
                <w:szCs w:val="24"/>
              </w:rPr>
            </w:pPr>
            <w:r w:rsidRPr="002F3628">
              <w:rPr>
                <w:rFonts w:ascii="Times New Roman" w:hAnsi="Times New Roman" w:cs="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7D3793" w:rsidRPr="002F3628" w:rsidRDefault="007D3793" w:rsidP="002F3628">
            <w:pPr>
              <w:jc w:val="both"/>
              <w:rPr>
                <w:rFonts w:ascii="Times New Roman" w:hAnsi="Times New Roman" w:cs="Times New Roman"/>
                <w:sz w:val="24"/>
                <w:szCs w:val="24"/>
              </w:rPr>
            </w:pPr>
          </w:p>
        </w:tc>
        <w:tc>
          <w:tcPr>
            <w:tcW w:w="3828" w:type="dxa"/>
          </w:tcPr>
          <w:p w:rsidR="00163489" w:rsidRPr="002F3628" w:rsidRDefault="007D3793" w:rsidP="002F3628">
            <w:pPr>
              <w:jc w:val="both"/>
              <w:rPr>
                <w:rFonts w:ascii="Times New Roman" w:hAnsi="Times New Roman" w:cs="Times New Roman"/>
                <w:sz w:val="24"/>
                <w:szCs w:val="24"/>
              </w:rPr>
            </w:pPr>
            <w:r w:rsidRPr="002F3628">
              <w:rPr>
                <w:rFonts w:ascii="Times New Roman" w:hAnsi="Times New Roman" w:cs="Times New Roman"/>
                <w:sz w:val="24"/>
                <w:szCs w:val="24"/>
              </w:rPr>
              <w:t>определение задач деятельности сучетомпоставленныхспособов их достижений;</w:t>
            </w:r>
            <w:r w:rsidR="00163489" w:rsidRPr="002F3628">
              <w:rPr>
                <w:rFonts w:ascii="Times New Roman" w:hAnsi="Times New Roman" w:cs="Times New Roman"/>
                <w:sz w:val="24"/>
                <w:szCs w:val="24"/>
              </w:rPr>
              <w:t xml:space="preserve"> с</w:t>
            </w:r>
            <w:r w:rsidRPr="002F3628">
              <w:rPr>
                <w:rFonts w:ascii="Times New Roman" w:hAnsi="Times New Roman" w:cs="Times New Roman"/>
                <w:sz w:val="24"/>
                <w:szCs w:val="24"/>
              </w:rPr>
              <w:t>труктурированиедеятельности; обоснование выбора методов испособов выполненияпрофессиональных задач;осуществлениеэффективности деятельности;</w:t>
            </w:r>
          </w:p>
          <w:p w:rsidR="007D3793" w:rsidRPr="002F3628" w:rsidRDefault="007D3793" w:rsidP="002F3628">
            <w:pPr>
              <w:jc w:val="both"/>
              <w:rPr>
                <w:rFonts w:ascii="Times New Roman" w:hAnsi="Times New Roman" w:cs="Times New Roman"/>
                <w:sz w:val="24"/>
                <w:szCs w:val="24"/>
              </w:rPr>
            </w:pPr>
            <w:r w:rsidRPr="002F3628">
              <w:rPr>
                <w:rFonts w:ascii="Times New Roman" w:eastAsia="Times New Roman" w:hAnsi="Times New Roman" w:cs="Times New Roman"/>
                <w:sz w:val="24"/>
                <w:szCs w:val="24"/>
              </w:rPr>
              <w:t>- осуществление контроля качествадеятельности</w:t>
            </w: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Интерпретация результатов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деятельности студента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proofErr w:type="gramStart"/>
            <w:r w:rsidRPr="002F3628">
              <w:rPr>
                <w:rFonts w:ascii="Times New Roman" w:eastAsia="Times New Roman" w:hAnsi="Times New Roman" w:cs="Times New Roman"/>
                <w:sz w:val="24"/>
                <w:szCs w:val="24"/>
              </w:rPr>
              <w:t>процессе</w:t>
            </w:r>
            <w:proofErr w:type="gramEnd"/>
            <w:r w:rsidRPr="002F3628">
              <w:rPr>
                <w:rFonts w:ascii="Times New Roman" w:eastAsia="Times New Roman" w:hAnsi="Times New Roman" w:cs="Times New Roman"/>
                <w:sz w:val="24"/>
                <w:szCs w:val="24"/>
              </w:rPr>
              <w:t xml:space="preserve"> освоения ОПОП,</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выполнения заданий в ходе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практических занятий 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производственной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практики</w:t>
            </w:r>
          </w:p>
          <w:p w:rsidR="007D3793" w:rsidRPr="002F3628" w:rsidRDefault="007D3793" w:rsidP="002F3628">
            <w:pPr>
              <w:jc w:val="both"/>
              <w:rPr>
                <w:rFonts w:ascii="Times New Roman" w:hAnsi="Times New Roman" w:cs="Times New Roman"/>
                <w:sz w:val="24"/>
                <w:szCs w:val="24"/>
              </w:rPr>
            </w:pPr>
          </w:p>
        </w:tc>
      </w:tr>
      <w:tr w:rsidR="002026D1" w:rsidRPr="002F3628" w:rsidTr="003F3C79">
        <w:trPr>
          <w:trHeight w:val="3674"/>
        </w:trPr>
        <w:tc>
          <w:tcPr>
            <w:tcW w:w="2693" w:type="dxa"/>
          </w:tcPr>
          <w:p w:rsidR="002026D1" w:rsidRPr="002F3628" w:rsidRDefault="002026D1" w:rsidP="002F3628">
            <w:pPr>
              <w:jc w:val="both"/>
              <w:rPr>
                <w:rFonts w:ascii="Times New Roman" w:hAnsi="Times New Roman" w:cs="Times New Roman"/>
                <w:sz w:val="24"/>
                <w:szCs w:val="24"/>
              </w:rPr>
            </w:pPr>
            <w:r w:rsidRPr="002F3628">
              <w:rPr>
                <w:rFonts w:ascii="Times New Roman" w:hAnsi="Times New Roman" w:cs="Times New Roman"/>
                <w:sz w:val="24"/>
                <w:szCs w:val="24"/>
              </w:rPr>
              <w:t>ОК 3. Принимать решения в стандартных и нестандартных ситуациях и нести за них ответственность.</w:t>
            </w:r>
          </w:p>
          <w:p w:rsidR="002026D1" w:rsidRPr="002F3628" w:rsidRDefault="002026D1" w:rsidP="002F3628">
            <w:pPr>
              <w:jc w:val="both"/>
              <w:rPr>
                <w:rFonts w:ascii="Times New Roman" w:hAnsi="Times New Roman" w:cs="Times New Roman"/>
                <w:sz w:val="24"/>
                <w:szCs w:val="24"/>
              </w:rPr>
            </w:pPr>
          </w:p>
        </w:tc>
        <w:tc>
          <w:tcPr>
            <w:tcW w:w="3828" w:type="dxa"/>
          </w:tcPr>
          <w:p w:rsidR="00163489" w:rsidRPr="002F3628" w:rsidRDefault="002026D1" w:rsidP="002F3628">
            <w:pPr>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Владение алгоритмом анализарабочей ситуации;выбор способов и средствосуществления деятельностиучетом определенных факторов;выбор адекватных ситуациямметодов и средств контроля, оценкиикоррекции собственной деятельности;- проведение контроля, оценки икоррекции собственной деятельности;</w:t>
            </w:r>
          </w:p>
          <w:p w:rsidR="002026D1" w:rsidRPr="002F3628" w:rsidRDefault="002026D1" w:rsidP="002F3628">
            <w:pPr>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выполнение функциональных обязанностей в рамках заданнойрабочей ситуации</w:t>
            </w: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Интерпретация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результатов деятельности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обучающегося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процессе освоения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ОПОП, выполнения</w:t>
            </w:r>
          </w:p>
          <w:p w:rsidR="00163489" w:rsidRPr="002F3628" w:rsidRDefault="00163489" w:rsidP="002F3628">
            <w:pPr>
              <w:shd w:val="clear" w:color="auto" w:fill="FFFFFF"/>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заданий в ходе практических занятий, производственной практики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p>
          <w:p w:rsidR="002026D1" w:rsidRPr="002F3628" w:rsidRDefault="002026D1" w:rsidP="002F3628">
            <w:pPr>
              <w:jc w:val="both"/>
              <w:rPr>
                <w:rFonts w:ascii="Times New Roman" w:hAnsi="Times New Roman" w:cs="Times New Roman"/>
                <w:sz w:val="24"/>
                <w:szCs w:val="24"/>
              </w:rPr>
            </w:pPr>
          </w:p>
        </w:tc>
      </w:tr>
      <w:tr w:rsidR="002026D1" w:rsidRPr="002F3628" w:rsidTr="003F3C79">
        <w:trPr>
          <w:trHeight w:val="1771"/>
        </w:trPr>
        <w:tc>
          <w:tcPr>
            <w:tcW w:w="2693" w:type="dxa"/>
          </w:tcPr>
          <w:p w:rsidR="002026D1" w:rsidRPr="002F3628" w:rsidRDefault="002026D1" w:rsidP="002F3628">
            <w:pPr>
              <w:jc w:val="both"/>
              <w:rPr>
                <w:rFonts w:ascii="Times New Roman" w:hAnsi="Times New Roman" w:cs="Times New Roman"/>
                <w:sz w:val="24"/>
                <w:szCs w:val="24"/>
              </w:rPr>
            </w:pPr>
            <w:r w:rsidRPr="002F3628">
              <w:rPr>
                <w:rFonts w:ascii="Times New Roman" w:hAnsi="Times New Roman" w:cs="Times New Roman"/>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828" w:type="dxa"/>
          </w:tcPr>
          <w:p w:rsidR="00163489" w:rsidRPr="002F3628" w:rsidRDefault="00A52491" w:rsidP="002F3628">
            <w:pPr>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владение методами и способамипоиска информации;</w:t>
            </w:r>
          </w:p>
          <w:p w:rsidR="00163489" w:rsidRPr="002F3628" w:rsidRDefault="00A52491" w:rsidP="002F3628">
            <w:pPr>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-осуществление оценки значимостиинформации для выполненияпрофессиональных задач;</w:t>
            </w:r>
          </w:p>
          <w:p w:rsidR="002026D1" w:rsidRPr="002F3628" w:rsidRDefault="00A52491" w:rsidP="002F3628">
            <w:pPr>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 - использование информации каксредства эффективного выполненияпрофессиональныхпрофессионального и личностногоразвития</w:t>
            </w: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аудиторной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 внеаудиторной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самостоятельной работы,</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решения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профессиональных задач</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при освоении ОПОП</w:t>
            </w:r>
          </w:p>
          <w:p w:rsidR="002026D1" w:rsidRPr="002F3628" w:rsidRDefault="002026D1" w:rsidP="002F3628">
            <w:pPr>
              <w:jc w:val="both"/>
              <w:rPr>
                <w:rFonts w:ascii="Times New Roman" w:hAnsi="Times New Roman" w:cs="Times New Roman"/>
                <w:sz w:val="24"/>
                <w:szCs w:val="24"/>
              </w:rPr>
            </w:pPr>
          </w:p>
        </w:tc>
      </w:tr>
      <w:tr w:rsidR="002026D1" w:rsidRPr="002F3628" w:rsidTr="003F3C79">
        <w:trPr>
          <w:trHeight w:val="1771"/>
        </w:trPr>
        <w:tc>
          <w:tcPr>
            <w:tcW w:w="2693" w:type="dxa"/>
          </w:tcPr>
          <w:p w:rsidR="002026D1" w:rsidRPr="002F3628" w:rsidRDefault="002026D1" w:rsidP="002F3628">
            <w:pPr>
              <w:jc w:val="both"/>
              <w:rPr>
                <w:rFonts w:ascii="Times New Roman" w:hAnsi="Times New Roman" w:cs="Times New Roman"/>
                <w:sz w:val="24"/>
                <w:szCs w:val="24"/>
              </w:rPr>
            </w:pPr>
            <w:r w:rsidRPr="002F3628">
              <w:rPr>
                <w:rFonts w:ascii="Times New Roman" w:hAnsi="Times New Roman" w:cs="Times New Roman"/>
                <w:sz w:val="24"/>
                <w:szCs w:val="24"/>
              </w:rPr>
              <w:t>ОК 5. Использовать информационно-коммуникационные технологии в профессиональной деятельности.</w:t>
            </w:r>
          </w:p>
        </w:tc>
        <w:tc>
          <w:tcPr>
            <w:tcW w:w="3828" w:type="dxa"/>
          </w:tcPr>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владение персональным</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компьютером;</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использование программного</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обеспечения в решении</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профессиональных задач;</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применение мультимедиа в</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профессиональной деятельности;</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владение технологией работы с</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информационными источниками;</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осуществление анализа и оценки</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информации с использованием</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информационно-коммуникационных</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proofErr w:type="gramStart"/>
            <w:r w:rsidRPr="002F3628">
              <w:rPr>
                <w:rFonts w:ascii="Times New Roman" w:eastAsia="Times New Roman" w:hAnsi="Times New Roman" w:cs="Times New Roman"/>
                <w:sz w:val="24"/>
                <w:szCs w:val="24"/>
              </w:rPr>
              <w:t>технологий (электронно-</w:t>
            </w:r>
            <w:proofErr w:type="gramEnd"/>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методические комплекты, интернет-</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ресурсы, электронные носители и</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т.д.)</w:t>
            </w:r>
          </w:p>
          <w:p w:rsidR="002026D1" w:rsidRPr="002F3628" w:rsidRDefault="002026D1" w:rsidP="002F3628">
            <w:pPr>
              <w:jc w:val="both"/>
              <w:rPr>
                <w:rFonts w:ascii="Times New Roman" w:eastAsia="Times New Roman" w:hAnsi="Times New Roman" w:cs="Times New Roman"/>
                <w:sz w:val="24"/>
                <w:szCs w:val="24"/>
              </w:rPr>
            </w:pP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ходе освоения ОПОП</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Презентации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Сообщения</w:t>
            </w:r>
          </w:p>
          <w:p w:rsidR="002026D1" w:rsidRPr="002F3628" w:rsidRDefault="002026D1" w:rsidP="002F3628">
            <w:pPr>
              <w:jc w:val="both"/>
              <w:rPr>
                <w:rFonts w:ascii="Times New Roman" w:hAnsi="Times New Roman" w:cs="Times New Roman"/>
                <w:sz w:val="24"/>
                <w:szCs w:val="24"/>
              </w:rPr>
            </w:pPr>
          </w:p>
        </w:tc>
      </w:tr>
      <w:tr w:rsidR="002026D1" w:rsidRPr="002F3628" w:rsidTr="003F3C79">
        <w:trPr>
          <w:trHeight w:val="1771"/>
        </w:trPr>
        <w:tc>
          <w:tcPr>
            <w:tcW w:w="2693" w:type="dxa"/>
          </w:tcPr>
          <w:p w:rsidR="002026D1" w:rsidRPr="002F3628" w:rsidRDefault="002026D1" w:rsidP="002F3628">
            <w:pPr>
              <w:jc w:val="both"/>
              <w:rPr>
                <w:rFonts w:ascii="Times New Roman" w:hAnsi="Times New Roman" w:cs="Times New Roman"/>
                <w:sz w:val="24"/>
                <w:szCs w:val="24"/>
              </w:rPr>
            </w:pPr>
            <w:r w:rsidRPr="002F3628">
              <w:rPr>
                <w:rFonts w:ascii="Times New Roman" w:hAnsi="Times New Roman" w:cs="Times New Roman"/>
                <w:sz w:val="24"/>
                <w:szCs w:val="24"/>
              </w:rPr>
              <w:lastRenderedPageBreak/>
              <w:t>ОК 6. Работать в коллективе и команде, эффективно общаться с коллегами, руководством, потребителями</w:t>
            </w:r>
          </w:p>
        </w:tc>
        <w:tc>
          <w:tcPr>
            <w:tcW w:w="3828" w:type="dxa"/>
          </w:tcPr>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осуществление взаимодействия с</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коллегами в процессе решения задач;</w:t>
            </w:r>
          </w:p>
          <w:p w:rsidR="00A52491" w:rsidRPr="002F3628" w:rsidRDefault="00A52491"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проявление коллективизма;</w:t>
            </w:r>
          </w:p>
          <w:p w:rsidR="002026D1" w:rsidRPr="002F3628" w:rsidRDefault="00A52491" w:rsidP="002F3628">
            <w:pPr>
              <w:shd w:val="clear" w:color="auto" w:fill="FFFFFF"/>
              <w:spacing w:after="0"/>
              <w:jc w:val="both"/>
              <w:rPr>
                <w:rFonts w:ascii="Times New Roman" w:eastAsia="Times New Roman" w:hAnsi="Times New Roman" w:cs="Times New Roman"/>
                <w:sz w:val="24"/>
                <w:szCs w:val="24"/>
              </w:rPr>
            </w:pPr>
            <w:proofErr w:type="gramStart"/>
            <w:r w:rsidRPr="002F3628">
              <w:rPr>
                <w:rFonts w:ascii="Times New Roman" w:eastAsia="Times New Roman" w:hAnsi="Times New Roman" w:cs="Times New Roman"/>
                <w:sz w:val="24"/>
                <w:szCs w:val="24"/>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ходе освоения ОПОП,</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выполнения заданий в ходе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практических занятий,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ходе формализованных</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2026D1" w:rsidRPr="002F3628" w:rsidRDefault="002026D1" w:rsidP="002F3628">
            <w:pPr>
              <w:jc w:val="both"/>
              <w:rPr>
                <w:rFonts w:ascii="Times New Roman" w:hAnsi="Times New Roman" w:cs="Times New Roman"/>
                <w:sz w:val="24"/>
                <w:szCs w:val="24"/>
              </w:rPr>
            </w:pPr>
          </w:p>
        </w:tc>
      </w:tr>
      <w:tr w:rsidR="000C1879" w:rsidRPr="002F3628" w:rsidTr="003F3C79">
        <w:trPr>
          <w:trHeight w:val="1965"/>
        </w:trPr>
        <w:tc>
          <w:tcPr>
            <w:tcW w:w="2693" w:type="dxa"/>
          </w:tcPr>
          <w:p w:rsidR="000C1879" w:rsidRPr="002F3628" w:rsidRDefault="00163489" w:rsidP="002F3628">
            <w:pPr>
              <w:pStyle w:val="ConsPlusNormal"/>
              <w:spacing w:before="220" w:line="276" w:lineRule="auto"/>
              <w:jc w:val="both"/>
              <w:rPr>
                <w:rFonts w:ascii="Times New Roman" w:eastAsia="Times New Roman" w:hAnsi="Times New Roman" w:cs="Times New Roman"/>
                <w:bCs/>
                <w:iCs/>
                <w:sz w:val="24"/>
                <w:szCs w:val="24"/>
              </w:rPr>
            </w:pPr>
            <w:r w:rsidRPr="002F3628">
              <w:rPr>
                <w:rFonts w:ascii="Times New Roman" w:hAnsi="Times New Roman" w:cs="Times New Roman"/>
                <w:sz w:val="24"/>
                <w:szCs w:val="24"/>
              </w:rPr>
              <w:t>ОК 7</w:t>
            </w:r>
            <w:r w:rsidRPr="002F3628">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382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осуществление результатов выполненных заданий со стандартизированными нормами;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выполнение управленческих функций;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выполнение обязанностей в рамках изучаемой специальности</w:t>
            </w:r>
          </w:p>
          <w:p w:rsidR="007D3793" w:rsidRPr="002F3628" w:rsidRDefault="007D3793" w:rsidP="002F3628">
            <w:pPr>
              <w:shd w:val="clear" w:color="auto" w:fill="FFFFFF"/>
              <w:spacing w:after="0"/>
              <w:jc w:val="both"/>
              <w:rPr>
                <w:rFonts w:ascii="Times New Roman" w:hAnsi="Times New Roman" w:cs="Times New Roman"/>
                <w:i/>
                <w:sz w:val="24"/>
                <w:szCs w:val="24"/>
              </w:rPr>
            </w:pP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ходе освоения ОПОП,</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выполнения заданий в ходе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практических занятий.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 в</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ходе формализованных</w:t>
            </w:r>
          </w:p>
          <w:p w:rsidR="000C187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tc>
      </w:tr>
      <w:tr w:rsidR="00163489" w:rsidRPr="002F3628" w:rsidTr="003F3C79">
        <w:trPr>
          <w:trHeight w:val="1965"/>
        </w:trPr>
        <w:tc>
          <w:tcPr>
            <w:tcW w:w="2693" w:type="dxa"/>
          </w:tcPr>
          <w:p w:rsidR="00163489" w:rsidRPr="002F3628" w:rsidRDefault="00163489" w:rsidP="002F3628">
            <w:pPr>
              <w:jc w:val="both"/>
              <w:rPr>
                <w:rFonts w:ascii="Times New Roman" w:hAnsi="Times New Roman" w:cs="Times New Roman"/>
                <w:sz w:val="24"/>
                <w:szCs w:val="24"/>
              </w:rPr>
            </w:pPr>
            <w:r w:rsidRPr="002F3628">
              <w:rPr>
                <w:rFonts w:ascii="Times New Roman" w:hAnsi="Times New Roman" w:cs="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82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выявление трудностей при решении профессиональных задач и проблем личностного развития;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определение самообразования;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организация самообразования (повышение квалификации) соответствии с направлениями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образовательных </w:t>
            </w:r>
            <w:r w:rsidRPr="002F3628">
              <w:rPr>
                <w:rFonts w:ascii="Times New Roman" w:eastAsia="Times New Roman" w:hAnsi="Times New Roman" w:cs="Times New Roman"/>
                <w:sz w:val="24"/>
                <w:szCs w:val="24"/>
              </w:rPr>
              <w:lastRenderedPageBreak/>
              <w:t>ситуаций</w:t>
            </w:r>
          </w:p>
          <w:p w:rsidR="00163489" w:rsidRPr="002F3628" w:rsidRDefault="00163489" w:rsidP="002F3628">
            <w:pPr>
              <w:suppressAutoHyphens/>
              <w:jc w:val="both"/>
              <w:rPr>
                <w:rFonts w:ascii="Times New Roman" w:hAnsi="Times New Roman" w:cs="Times New Roman"/>
                <w:i/>
                <w:sz w:val="24"/>
                <w:szCs w:val="24"/>
              </w:rPr>
            </w:pPr>
          </w:p>
        </w:tc>
      </w:tr>
      <w:tr w:rsidR="00163489" w:rsidRPr="002F3628" w:rsidTr="003F3C79">
        <w:trPr>
          <w:trHeight w:val="1965"/>
        </w:trPr>
        <w:tc>
          <w:tcPr>
            <w:tcW w:w="2693" w:type="dxa"/>
          </w:tcPr>
          <w:p w:rsidR="00163489" w:rsidRPr="002F3628" w:rsidRDefault="00163489" w:rsidP="002F3628">
            <w:pPr>
              <w:jc w:val="both"/>
              <w:rPr>
                <w:rFonts w:ascii="Times New Roman" w:hAnsi="Times New Roman" w:cs="Times New Roman"/>
                <w:sz w:val="24"/>
                <w:szCs w:val="24"/>
              </w:rPr>
            </w:pPr>
            <w:r w:rsidRPr="002F3628">
              <w:rPr>
                <w:rFonts w:ascii="Times New Roman" w:hAnsi="Times New Roman" w:cs="Times New Roman"/>
                <w:sz w:val="24"/>
                <w:szCs w:val="24"/>
              </w:rPr>
              <w:lastRenderedPageBreak/>
              <w:t>ОК 9. Ориентироваться в условиях частой смены технологий в профессиональной деятельности</w:t>
            </w:r>
          </w:p>
        </w:tc>
        <w:tc>
          <w:tcPr>
            <w:tcW w:w="382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анализ инноваций в сфере изучаемой профессии;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оценка эффективности инноваций в сфере профессиональной деятельности;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выбор технологии выполнения работ в соответствии с содержанием профессиональной деятельности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p>
        </w:tc>
        <w:tc>
          <w:tcPr>
            <w:tcW w:w="3118" w:type="dxa"/>
          </w:tcPr>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Сообщения, презентации.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выполнения</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индивидуальных заданий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при прохождении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производственной</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практики</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163489" w:rsidRPr="002F3628" w:rsidRDefault="00163489"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163489" w:rsidRPr="002F3628" w:rsidRDefault="00163489" w:rsidP="002F3628">
            <w:pPr>
              <w:suppressAutoHyphens/>
              <w:jc w:val="both"/>
              <w:rPr>
                <w:rFonts w:ascii="Times New Roman" w:hAnsi="Times New Roman" w:cs="Times New Roman"/>
                <w:i/>
                <w:sz w:val="24"/>
                <w:szCs w:val="24"/>
              </w:rPr>
            </w:pPr>
          </w:p>
        </w:tc>
      </w:tr>
      <w:tr w:rsidR="000C1879" w:rsidRPr="002F3628" w:rsidTr="003F3C79">
        <w:tc>
          <w:tcPr>
            <w:tcW w:w="2693" w:type="dxa"/>
          </w:tcPr>
          <w:p w:rsidR="0072230F" w:rsidRPr="002F3628" w:rsidRDefault="0072230F" w:rsidP="002F3628">
            <w:pPr>
              <w:pStyle w:val="ConsPlusNormal"/>
              <w:spacing w:before="220" w:line="276" w:lineRule="auto"/>
              <w:rPr>
                <w:rFonts w:ascii="Times New Roman" w:hAnsi="Times New Roman" w:cs="Times New Roman"/>
                <w:sz w:val="24"/>
                <w:szCs w:val="24"/>
              </w:rPr>
            </w:pPr>
            <w:r w:rsidRPr="002F3628">
              <w:rPr>
                <w:rFonts w:ascii="Times New Roman" w:hAnsi="Times New Roman" w:cs="Times New Roman"/>
                <w:sz w:val="24"/>
                <w:szCs w:val="24"/>
              </w:rPr>
              <w:t>ПК 3.1. 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p w:rsidR="0072230F" w:rsidRPr="002F3628" w:rsidRDefault="0072230F" w:rsidP="002F3628">
            <w:pPr>
              <w:pStyle w:val="ConsPlusNormal"/>
              <w:spacing w:before="220" w:line="276" w:lineRule="auto"/>
              <w:rPr>
                <w:rFonts w:ascii="Times New Roman" w:hAnsi="Times New Roman" w:cs="Times New Roman"/>
                <w:sz w:val="24"/>
                <w:szCs w:val="24"/>
              </w:rPr>
            </w:pPr>
            <w:r w:rsidRPr="002F3628">
              <w:rPr>
                <w:rFonts w:ascii="Times New Roman" w:hAnsi="Times New Roman" w:cs="Times New Roman"/>
                <w:sz w:val="24"/>
                <w:szCs w:val="24"/>
              </w:rPr>
              <w:t xml:space="preserve">ПК 3.2. Проектировать и рассчитывать технологические приспособления для производства и ремонта деталей, узлов и изделий транспортного электрооборудования в соответствии с требованиями </w:t>
            </w:r>
            <w:r w:rsidRPr="002F3628">
              <w:rPr>
                <w:rFonts w:ascii="Times New Roman" w:hAnsi="Times New Roman" w:cs="Times New Roman"/>
                <w:sz w:val="24"/>
                <w:szCs w:val="24"/>
              </w:rPr>
              <w:lastRenderedPageBreak/>
              <w:t>Единой системы конструкторской документации (далее - ЕСКД).</w:t>
            </w:r>
          </w:p>
          <w:p w:rsidR="0072230F" w:rsidRPr="002F3628" w:rsidRDefault="0072230F" w:rsidP="002F3628">
            <w:pPr>
              <w:pStyle w:val="ConsPlusNormal"/>
              <w:spacing w:before="220" w:line="276" w:lineRule="auto"/>
              <w:rPr>
                <w:rFonts w:ascii="Times New Roman" w:hAnsi="Times New Roman" w:cs="Times New Roman"/>
                <w:sz w:val="24"/>
                <w:szCs w:val="24"/>
              </w:rPr>
            </w:pPr>
            <w:r w:rsidRPr="002F3628">
              <w:rPr>
                <w:rFonts w:ascii="Times New Roman" w:hAnsi="Times New Roman" w:cs="Times New Roman"/>
                <w:sz w:val="24"/>
                <w:szCs w:val="24"/>
              </w:rPr>
              <w:t>ПК 3.3. Выполнять опытно-экспериментальные работы по сокращению сроков ремонта, снижению себестоимости, повышению качества работ и ресурса деталей.</w:t>
            </w:r>
          </w:p>
          <w:p w:rsidR="0072230F" w:rsidRPr="002F3628" w:rsidRDefault="0072230F" w:rsidP="002F3628">
            <w:pPr>
              <w:pStyle w:val="ConsPlusNormal"/>
              <w:spacing w:before="220" w:line="276" w:lineRule="auto"/>
              <w:rPr>
                <w:rFonts w:ascii="Times New Roman" w:hAnsi="Times New Roman" w:cs="Times New Roman"/>
                <w:sz w:val="24"/>
                <w:szCs w:val="24"/>
              </w:rPr>
            </w:pPr>
            <w:r w:rsidRPr="002F3628">
              <w:rPr>
                <w:rFonts w:ascii="Times New Roman" w:hAnsi="Times New Roman" w:cs="Times New Roman"/>
                <w:sz w:val="24"/>
                <w:szCs w:val="24"/>
              </w:rPr>
              <w:t>ПК 3.4. Оформлять конструкторскую и технологическую документацию.</w:t>
            </w:r>
          </w:p>
          <w:p w:rsidR="000C1879" w:rsidRPr="002F3628" w:rsidRDefault="000C1879" w:rsidP="002F3628">
            <w:pPr>
              <w:rPr>
                <w:rFonts w:ascii="Times New Roman" w:hAnsi="Times New Roman" w:cs="Times New Roman"/>
                <w:i/>
                <w:sz w:val="24"/>
                <w:szCs w:val="24"/>
              </w:rPr>
            </w:pPr>
          </w:p>
        </w:tc>
        <w:tc>
          <w:tcPr>
            <w:tcW w:w="3828" w:type="dxa"/>
          </w:tcPr>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lastRenderedPageBreak/>
              <w:t>Правильность оформления конструкторской и технологической документации;</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разработки технологических процессов изготовления и ремонта деталей, узлов и изделий транспортного электрооборудования;</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Умение выбирать необходимую конструкторскую и технологическую документацию;</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разрабатывать технологические процессы производства и ремонта изделий транспортного электрооборудования и автоматики;</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подбирать технологическое оборудование для производства и ремонта изделий транспортного электрооборудования;</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разрабатывать планировку производственных и ремонтных участков в соответствии с разработанным технологическим процессом;</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знание</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технической и технологической документации;</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t>типовых технологических процессов производства и ремонта деталей, узлов и изделий транспортного электрооборудования;</w:t>
            </w:r>
          </w:p>
          <w:p w:rsidR="007B78B2" w:rsidRPr="002F3628" w:rsidRDefault="007B78B2" w:rsidP="002F3628">
            <w:pPr>
              <w:pStyle w:val="ConsPlusNormal"/>
              <w:spacing w:line="276" w:lineRule="auto"/>
              <w:rPr>
                <w:rFonts w:ascii="Times New Roman" w:hAnsi="Times New Roman" w:cs="Times New Roman"/>
                <w:sz w:val="24"/>
                <w:szCs w:val="24"/>
              </w:rPr>
            </w:pPr>
            <w:r w:rsidRPr="002F3628">
              <w:rPr>
                <w:rFonts w:ascii="Times New Roman" w:hAnsi="Times New Roman" w:cs="Times New Roman"/>
                <w:sz w:val="24"/>
                <w:szCs w:val="24"/>
              </w:rPr>
              <w:lastRenderedPageBreak/>
              <w:t>номенклатуру и основные параметры технологического оборудования и оснастки, применяемых для производства и ремонта изделий транспортного электрооборудования;</w:t>
            </w:r>
          </w:p>
          <w:p w:rsidR="000C1879" w:rsidRPr="002F3628" w:rsidRDefault="007B78B2" w:rsidP="002F3628">
            <w:pPr>
              <w:rPr>
                <w:rFonts w:ascii="Times New Roman" w:hAnsi="Times New Roman" w:cs="Times New Roman"/>
                <w:i/>
                <w:sz w:val="24"/>
                <w:szCs w:val="24"/>
              </w:rPr>
            </w:pPr>
            <w:r w:rsidRPr="002F3628">
              <w:rPr>
                <w:rFonts w:ascii="Times New Roman" w:hAnsi="Times New Roman" w:cs="Times New Roman"/>
                <w:sz w:val="24"/>
                <w:szCs w:val="24"/>
              </w:rPr>
              <w:t>порядок разработки и расчета простейшей технологической оснастки</w:t>
            </w:r>
          </w:p>
        </w:tc>
        <w:tc>
          <w:tcPr>
            <w:tcW w:w="3118" w:type="dxa"/>
          </w:tcPr>
          <w:p w:rsidR="00CD45ED" w:rsidRPr="002F3628" w:rsidRDefault="00CD45ED" w:rsidP="002F3628">
            <w:pPr>
              <w:shd w:val="clear" w:color="auto" w:fill="FFFFFF"/>
              <w:spacing w:after="0"/>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lastRenderedPageBreak/>
              <w:t>Экспертная оценка выполнения защита: практических занятий</w:t>
            </w:r>
          </w:p>
          <w:p w:rsidR="00CD45ED" w:rsidRPr="002F3628" w:rsidRDefault="00CD45ED" w:rsidP="002F3628">
            <w:pPr>
              <w:rPr>
                <w:rFonts w:ascii="Times New Roman" w:hAnsi="Times New Roman" w:cs="Times New Roman"/>
                <w:sz w:val="24"/>
                <w:szCs w:val="24"/>
              </w:rPr>
            </w:pPr>
            <w:r w:rsidRPr="002F3628">
              <w:rPr>
                <w:rFonts w:ascii="Times New Roman" w:hAnsi="Times New Roman" w:cs="Times New Roman"/>
                <w:sz w:val="24"/>
                <w:szCs w:val="24"/>
              </w:rPr>
              <w:t>- устный опрос;</w:t>
            </w:r>
          </w:p>
          <w:p w:rsidR="00CD45ED" w:rsidRPr="002F3628" w:rsidRDefault="00CD45ED" w:rsidP="002F3628">
            <w:pPr>
              <w:rPr>
                <w:rFonts w:ascii="Times New Roman" w:hAnsi="Times New Roman" w:cs="Times New Roman"/>
                <w:sz w:val="24"/>
                <w:szCs w:val="24"/>
              </w:rPr>
            </w:pPr>
            <w:r w:rsidRPr="002F3628">
              <w:rPr>
                <w:rFonts w:ascii="Times New Roman" w:hAnsi="Times New Roman" w:cs="Times New Roman"/>
                <w:sz w:val="24"/>
                <w:szCs w:val="24"/>
              </w:rPr>
              <w:t>- тестирование;</w:t>
            </w:r>
          </w:p>
          <w:p w:rsidR="00CD45ED" w:rsidRPr="002F3628" w:rsidRDefault="00CD45ED" w:rsidP="002F3628">
            <w:pPr>
              <w:rPr>
                <w:rFonts w:ascii="Times New Roman" w:hAnsi="Times New Roman" w:cs="Times New Roman"/>
                <w:sz w:val="24"/>
                <w:szCs w:val="24"/>
              </w:rPr>
            </w:pPr>
            <w:r w:rsidRPr="002F3628">
              <w:rPr>
                <w:rFonts w:ascii="Times New Roman" w:hAnsi="Times New Roman" w:cs="Times New Roman"/>
                <w:sz w:val="24"/>
                <w:szCs w:val="24"/>
              </w:rPr>
              <w:t>- оценка выполнения практических занятий;</w:t>
            </w:r>
          </w:p>
          <w:p w:rsidR="000C1879" w:rsidRPr="002F3628" w:rsidRDefault="00CD45ED" w:rsidP="002F3628">
            <w:pPr>
              <w:rPr>
                <w:rFonts w:ascii="Times New Roman" w:hAnsi="Times New Roman" w:cs="Times New Roman"/>
                <w:i/>
                <w:sz w:val="24"/>
                <w:szCs w:val="24"/>
              </w:rPr>
            </w:pPr>
            <w:r w:rsidRPr="002F3628">
              <w:rPr>
                <w:rFonts w:ascii="Times New Roman" w:hAnsi="Times New Roman" w:cs="Times New Roman"/>
                <w:sz w:val="24"/>
                <w:szCs w:val="24"/>
              </w:rPr>
              <w:t>- экзамен квалификационный</w:t>
            </w: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lastRenderedPageBreak/>
              <w:t>ЛР.1</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Осознающий себя гражданином и защитником великой страны</w:t>
            </w:r>
          </w:p>
        </w:tc>
        <w:tc>
          <w:tcPr>
            <w:tcW w:w="3118" w:type="dxa"/>
          </w:tcPr>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7D4464" w:rsidRPr="002F3628" w:rsidRDefault="007D4464"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t>ЛР.2</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w:t>
            </w:r>
            <w:r w:rsidRPr="002F3628">
              <w:rPr>
                <w:rFonts w:ascii="Times New Roman" w:hAnsi="Times New Roman" w:cs="Times New Roman"/>
                <w:sz w:val="24"/>
                <w:szCs w:val="24"/>
              </w:rPr>
              <w:lastRenderedPageBreak/>
              <w:t>деятельности общественных организаций</w:t>
            </w:r>
          </w:p>
        </w:tc>
        <w:tc>
          <w:tcPr>
            <w:tcW w:w="3118" w:type="dxa"/>
          </w:tcPr>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lastRenderedPageBreak/>
              <w:t>Тестирование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 xml:space="preserve">в ходе освоения </w:t>
            </w:r>
            <w:r w:rsidRPr="002F3628">
              <w:rPr>
                <w:rFonts w:ascii="Times New Roman" w:eastAsia="Times New Roman" w:hAnsi="Times New Roman" w:cs="Times New Roman"/>
                <w:sz w:val="24"/>
                <w:szCs w:val="24"/>
              </w:rPr>
              <w:lastRenderedPageBreak/>
              <w:t>ОПОП</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lastRenderedPageBreak/>
              <w:t>ЛР.3</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2F3628">
              <w:rPr>
                <w:rFonts w:ascii="Times New Roman" w:hAnsi="Times New Roman" w:cs="Times New Roman"/>
                <w:sz w:val="24"/>
                <w:szCs w:val="24"/>
              </w:rPr>
              <w:t>девиантным</w:t>
            </w:r>
            <w:proofErr w:type="spellEnd"/>
            <w:r w:rsidRPr="002F3628">
              <w:rPr>
                <w:rFonts w:ascii="Times New Roman" w:hAnsi="Times New Roman" w:cs="Times New Roman"/>
                <w:sz w:val="24"/>
                <w:szCs w:val="24"/>
              </w:rPr>
              <w:t xml:space="preserve"> поведением. Демонстрирующий неприятие и предупреждающий социально опасное поведение окружающих</w:t>
            </w:r>
          </w:p>
        </w:tc>
        <w:tc>
          <w:tcPr>
            <w:tcW w:w="3118" w:type="dxa"/>
          </w:tcPr>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t>ЛР.4</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3118" w:type="dxa"/>
          </w:tcPr>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t>ЛР.7</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118" w:type="dxa"/>
          </w:tcPr>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lastRenderedPageBreak/>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r w:rsidR="007D4464" w:rsidRPr="002F3628" w:rsidTr="003F3C79">
        <w:tc>
          <w:tcPr>
            <w:tcW w:w="2693" w:type="dxa"/>
          </w:tcPr>
          <w:p w:rsidR="007D4464" w:rsidRPr="002F3628" w:rsidRDefault="007D4464" w:rsidP="002F3628">
            <w:pPr>
              <w:rPr>
                <w:rStyle w:val="a8"/>
                <w:rFonts w:ascii="Times New Roman" w:hAnsi="Times New Roman"/>
                <w:i w:val="0"/>
                <w:sz w:val="24"/>
                <w:szCs w:val="24"/>
              </w:rPr>
            </w:pPr>
            <w:r w:rsidRPr="002F3628">
              <w:rPr>
                <w:rStyle w:val="a8"/>
                <w:rFonts w:ascii="Times New Roman" w:hAnsi="Times New Roman"/>
                <w:i w:val="0"/>
                <w:sz w:val="24"/>
                <w:szCs w:val="24"/>
              </w:rPr>
              <w:lastRenderedPageBreak/>
              <w:t>ЛР.10</w:t>
            </w:r>
          </w:p>
        </w:tc>
        <w:tc>
          <w:tcPr>
            <w:tcW w:w="3828" w:type="dxa"/>
          </w:tcPr>
          <w:p w:rsidR="007D4464" w:rsidRPr="002F3628" w:rsidRDefault="007D4464" w:rsidP="002F3628">
            <w:pPr>
              <w:jc w:val="both"/>
              <w:rPr>
                <w:rFonts w:ascii="Times New Roman" w:hAnsi="Times New Roman" w:cs="Times New Roman"/>
                <w:sz w:val="24"/>
                <w:szCs w:val="24"/>
              </w:rPr>
            </w:pPr>
            <w:r w:rsidRPr="002F3628">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3118" w:type="dxa"/>
          </w:tcPr>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Тестирование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Ролевые игры, тренинги</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Портфолио студента</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освоения ОПОП</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Экспертное наблюдение</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в ходе формализованных</w:t>
            </w:r>
          </w:p>
          <w:p w:rsidR="00967977" w:rsidRPr="002F3628" w:rsidRDefault="00967977" w:rsidP="002F3628">
            <w:pPr>
              <w:shd w:val="clear" w:color="auto" w:fill="FFFFFF"/>
              <w:spacing w:after="0"/>
              <w:jc w:val="both"/>
              <w:rPr>
                <w:rFonts w:ascii="Times New Roman" w:eastAsia="Times New Roman" w:hAnsi="Times New Roman" w:cs="Times New Roman"/>
                <w:sz w:val="24"/>
                <w:szCs w:val="24"/>
              </w:rPr>
            </w:pPr>
            <w:r w:rsidRPr="002F3628">
              <w:rPr>
                <w:rFonts w:ascii="Times New Roman" w:eastAsia="Times New Roman" w:hAnsi="Times New Roman" w:cs="Times New Roman"/>
                <w:sz w:val="24"/>
                <w:szCs w:val="24"/>
              </w:rPr>
              <w:t>образовательных ситуаций</w:t>
            </w:r>
          </w:p>
          <w:p w:rsidR="007D4464" w:rsidRPr="002F3628" w:rsidRDefault="007D4464" w:rsidP="002F3628">
            <w:pPr>
              <w:shd w:val="clear" w:color="auto" w:fill="FFFFFF"/>
              <w:spacing w:after="0"/>
              <w:rPr>
                <w:rFonts w:ascii="Times New Roman" w:eastAsia="Times New Roman" w:hAnsi="Times New Roman" w:cs="Times New Roman"/>
                <w:i/>
                <w:sz w:val="24"/>
                <w:szCs w:val="24"/>
              </w:rPr>
            </w:pPr>
          </w:p>
        </w:tc>
      </w:tr>
    </w:tbl>
    <w:p w:rsidR="000C1879" w:rsidRPr="007D4464" w:rsidRDefault="000C1879" w:rsidP="000C1879">
      <w:pPr>
        <w:rPr>
          <w:rFonts w:ascii="Times New Roman" w:hAnsi="Times New Roman"/>
          <w:i/>
        </w:rPr>
      </w:pPr>
    </w:p>
    <w:p w:rsidR="004156AF" w:rsidRDefault="004156AF"/>
    <w:sectPr w:rsidR="004156AF" w:rsidSect="00935F5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628" w:rsidRDefault="002F3628" w:rsidP="000C1879">
      <w:pPr>
        <w:spacing w:after="0" w:line="240" w:lineRule="auto"/>
      </w:pPr>
      <w:r>
        <w:separator/>
      </w:r>
    </w:p>
  </w:endnote>
  <w:endnote w:type="continuationSeparator" w:id="1">
    <w:p w:rsidR="002F3628" w:rsidRDefault="002F3628" w:rsidP="000C18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628" w:rsidRDefault="002F3628" w:rsidP="000C1879">
      <w:pPr>
        <w:spacing w:after="0" w:line="240" w:lineRule="auto"/>
      </w:pPr>
      <w:r>
        <w:separator/>
      </w:r>
    </w:p>
  </w:footnote>
  <w:footnote w:type="continuationSeparator" w:id="1">
    <w:p w:rsidR="002F3628" w:rsidRDefault="002F3628" w:rsidP="000C1879">
      <w:pPr>
        <w:spacing w:after="0" w:line="240" w:lineRule="auto"/>
      </w:pPr>
      <w:r>
        <w:continuationSeparator/>
      </w:r>
    </w:p>
  </w:footnote>
  <w:footnote w:id="2">
    <w:p w:rsidR="002F3628" w:rsidRPr="006C68D6" w:rsidRDefault="002F3628" w:rsidP="000C1879">
      <w:pPr>
        <w:pStyle w:val="a3"/>
        <w:rPr>
          <w:i/>
          <w:iCs/>
          <w:lang w:val="ru-RU"/>
        </w:rPr>
      </w:pPr>
    </w:p>
  </w:footnote>
  <w:footnote w:id="3">
    <w:p w:rsidR="002F3628" w:rsidRPr="004F3587" w:rsidRDefault="002F3628" w:rsidP="000C1879">
      <w:pPr>
        <w:pStyle w:val="a3"/>
        <w:rPr>
          <w:lang w:val="ru-RU"/>
        </w:rPr>
      </w:pPr>
    </w:p>
  </w:footnote>
  <w:footnote w:id="4">
    <w:p w:rsidR="002F3628" w:rsidRPr="004F3587" w:rsidRDefault="002F3628" w:rsidP="000C1879">
      <w:pPr>
        <w:pStyle w:val="a3"/>
        <w:jc w:val="both"/>
        <w:rPr>
          <w:lang w:val="ru-RU"/>
        </w:rPr>
      </w:pPr>
      <w:r w:rsidRPr="004F3587">
        <w:rPr>
          <w:rStyle w:val="a5"/>
        </w:rPr>
        <w:footnoteRef/>
      </w:r>
      <w:r w:rsidRPr="004F3587">
        <w:rPr>
          <w:rStyle w:val="a8"/>
          <w:i w:val="0"/>
          <w:iCs/>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5">
    <w:p w:rsidR="002F3628" w:rsidRPr="004F3587" w:rsidRDefault="002F3628" w:rsidP="000C1879">
      <w:pPr>
        <w:pStyle w:val="a3"/>
        <w:jc w:val="both"/>
        <w:rPr>
          <w:lang w:val="ru-RU"/>
        </w:rPr>
      </w:pPr>
      <w:r w:rsidRPr="004F3587">
        <w:rPr>
          <w:rStyle w:val="a5"/>
        </w:rPr>
        <w:footnoteRef/>
      </w:r>
      <w:r w:rsidRPr="004F3587">
        <w:rPr>
          <w:lang w:val="ru-RU"/>
        </w:rPr>
        <w:t xml:space="preserve"> Консультации вставляются в случае отсутствия в учебном плане недель на промежуточную аттестацию по модулю.</w:t>
      </w:r>
    </w:p>
  </w:footnote>
  <w:footnote w:id="6">
    <w:p w:rsidR="002F3628" w:rsidRPr="004F3587" w:rsidRDefault="002F3628" w:rsidP="000C1879">
      <w:pPr>
        <w:pStyle w:val="a3"/>
        <w:jc w:val="both"/>
        <w:rPr>
          <w:i/>
          <w:lang w:val="ru-RU"/>
        </w:rPr>
      </w:pPr>
      <w:r w:rsidRPr="004F3587">
        <w:rPr>
          <w:rStyle w:val="a5"/>
          <w:i/>
        </w:rPr>
        <w:footnoteRef/>
      </w:r>
      <w:r w:rsidRPr="004F3587">
        <w:rPr>
          <w:iCs/>
          <w:lang w:val="ru-RU"/>
        </w:rPr>
        <w:t>Данная колонка указывается только для специальностей СПО.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0FEC"/>
    <w:multiLevelType w:val="hybridMultilevel"/>
    <w:tmpl w:val="0BDC497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546E33"/>
    <w:multiLevelType w:val="hybridMultilevel"/>
    <w:tmpl w:val="DF14AED0"/>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313336D8"/>
    <w:multiLevelType w:val="hybridMultilevel"/>
    <w:tmpl w:val="E85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AD53C8A"/>
    <w:multiLevelType w:val="multilevel"/>
    <w:tmpl w:val="FBCC4DAC"/>
    <w:lvl w:ilvl="0">
      <w:start w:val="3"/>
      <w:numFmt w:val="decimal"/>
      <w:lvlText w:val="%1."/>
      <w:lvlJc w:val="left"/>
      <w:pPr>
        <w:ind w:left="1080" w:hanging="360"/>
      </w:pPr>
      <w:rPr>
        <w:rFonts w:hint="default"/>
        <w:i w:val="0"/>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6">
    <w:nsid w:val="3C7D4901"/>
    <w:multiLevelType w:val="hybridMultilevel"/>
    <w:tmpl w:val="FEE668B8"/>
    <w:lvl w:ilvl="0" w:tplc="27F8B9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0D748C"/>
    <w:multiLevelType w:val="hybridMultilevel"/>
    <w:tmpl w:val="C1542FCE"/>
    <w:lvl w:ilvl="0" w:tplc="27F8B924">
      <w:start w:val="1"/>
      <w:numFmt w:val="bullet"/>
      <w:lvlText w:val="−"/>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5"/>
  </w:num>
  <w:num w:numId="5">
    <w:abstractNumId w:val="1"/>
  </w:num>
  <w:num w:numId="6">
    <w:abstractNumId w:val="7"/>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footnotePr>
    <w:footnote w:id="0"/>
    <w:footnote w:id="1"/>
  </w:footnotePr>
  <w:endnotePr>
    <w:endnote w:id="0"/>
    <w:endnote w:id="1"/>
  </w:endnotePr>
  <w:compat>
    <w:useFELayout/>
  </w:compat>
  <w:rsids>
    <w:rsidRoot w:val="000C1879"/>
    <w:rsid w:val="00015BE5"/>
    <w:rsid w:val="00067C8C"/>
    <w:rsid w:val="000C1879"/>
    <w:rsid w:val="000D2DCF"/>
    <w:rsid w:val="000F6C94"/>
    <w:rsid w:val="00163489"/>
    <w:rsid w:val="00184275"/>
    <w:rsid w:val="001B1B05"/>
    <w:rsid w:val="001B7A37"/>
    <w:rsid w:val="002026D1"/>
    <w:rsid w:val="00246339"/>
    <w:rsid w:val="00257DA6"/>
    <w:rsid w:val="002D7BEE"/>
    <w:rsid w:val="002F3628"/>
    <w:rsid w:val="002F3EA4"/>
    <w:rsid w:val="0031369B"/>
    <w:rsid w:val="003A2D39"/>
    <w:rsid w:val="003E5FBD"/>
    <w:rsid w:val="003F3C79"/>
    <w:rsid w:val="004156AF"/>
    <w:rsid w:val="00506796"/>
    <w:rsid w:val="00566D9D"/>
    <w:rsid w:val="005903F5"/>
    <w:rsid w:val="006C015A"/>
    <w:rsid w:val="006C68D6"/>
    <w:rsid w:val="007066A3"/>
    <w:rsid w:val="0072230F"/>
    <w:rsid w:val="007246C2"/>
    <w:rsid w:val="00745512"/>
    <w:rsid w:val="00775B86"/>
    <w:rsid w:val="00796EBD"/>
    <w:rsid w:val="007B78B2"/>
    <w:rsid w:val="007D1145"/>
    <w:rsid w:val="007D3793"/>
    <w:rsid w:val="007D4464"/>
    <w:rsid w:val="007F48FF"/>
    <w:rsid w:val="0082081A"/>
    <w:rsid w:val="008D4EDB"/>
    <w:rsid w:val="00935F58"/>
    <w:rsid w:val="00967977"/>
    <w:rsid w:val="00995BBF"/>
    <w:rsid w:val="00A52491"/>
    <w:rsid w:val="00B11BAA"/>
    <w:rsid w:val="00B40F25"/>
    <w:rsid w:val="00B470A8"/>
    <w:rsid w:val="00BA7FE4"/>
    <w:rsid w:val="00C14025"/>
    <w:rsid w:val="00C22A87"/>
    <w:rsid w:val="00C261C4"/>
    <w:rsid w:val="00CD45ED"/>
    <w:rsid w:val="00CD4AD1"/>
    <w:rsid w:val="00D558EB"/>
    <w:rsid w:val="00F0784A"/>
    <w:rsid w:val="00F07B09"/>
    <w:rsid w:val="00F100D0"/>
    <w:rsid w:val="00F922FE"/>
    <w:rsid w:val="00FD7456"/>
    <w:rsid w:val="00FF38DF"/>
    <w:rsid w:val="00FF75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F58"/>
  </w:style>
  <w:style w:type="paragraph" w:styleId="1">
    <w:name w:val="heading 1"/>
    <w:basedOn w:val="a"/>
    <w:next w:val="a"/>
    <w:link w:val="10"/>
    <w:qFormat/>
    <w:rsid w:val="000C1879"/>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0C1879"/>
    <w:pPr>
      <w:keepNext/>
      <w:spacing w:before="240" w:after="60" w:line="240" w:lineRule="auto"/>
      <w:outlineLvl w:val="1"/>
    </w:pPr>
    <w:rPr>
      <w:rFonts w:ascii="Arial" w:eastAsia="Times New Roman" w:hAnsi="Arial" w:cs="Times New Roman"/>
      <w:b/>
      <w:bCs/>
      <w:i/>
      <w:iCs/>
      <w:sz w:val="28"/>
      <w:szCs w:val="28"/>
    </w:rPr>
  </w:style>
  <w:style w:type="paragraph" w:styleId="5">
    <w:name w:val="heading 5"/>
    <w:basedOn w:val="a"/>
    <w:next w:val="a"/>
    <w:link w:val="50"/>
    <w:qFormat/>
    <w:rsid w:val="000F6C94"/>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1879"/>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0C1879"/>
    <w:rPr>
      <w:rFonts w:ascii="Arial" w:eastAsia="Times New Roman" w:hAnsi="Arial" w:cs="Times New Roman"/>
      <w:b/>
      <w:bCs/>
      <w:i/>
      <w:i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rsid w:val="000C1879"/>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rsid w:val="000C1879"/>
    <w:rPr>
      <w:rFonts w:ascii="Times New Roman" w:eastAsia="Times New Roman" w:hAnsi="Times New Roman" w:cs="Times New Roman"/>
      <w:sz w:val="20"/>
      <w:szCs w:val="20"/>
      <w:lang w:val="en-US"/>
    </w:rPr>
  </w:style>
  <w:style w:type="character" w:styleId="a5">
    <w:name w:val="footnote reference"/>
    <w:rsid w:val="000C1879"/>
    <w:rPr>
      <w:rFonts w:cs="Times New Roman"/>
      <w:vertAlign w:val="superscript"/>
    </w:rPr>
  </w:style>
  <w:style w:type="paragraph" w:styleId="a6">
    <w:name w:val="List Paragraph"/>
    <w:aliases w:val="Содержание. 2 уровень"/>
    <w:basedOn w:val="a"/>
    <w:link w:val="a7"/>
    <w:qFormat/>
    <w:rsid w:val="000C1879"/>
    <w:pPr>
      <w:spacing w:before="120" w:after="120" w:line="240" w:lineRule="auto"/>
      <w:ind w:left="708"/>
    </w:pPr>
    <w:rPr>
      <w:rFonts w:ascii="Times New Roman" w:eastAsia="Times New Roman" w:hAnsi="Times New Roman" w:cs="Times New Roman"/>
      <w:sz w:val="24"/>
      <w:szCs w:val="24"/>
    </w:rPr>
  </w:style>
  <w:style w:type="character" w:styleId="a8">
    <w:name w:val="Emphasis"/>
    <w:qFormat/>
    <w:rsid w:val="000C1879"/>
    <w:rPr>
      <w:rFonts w:cs="Times New Roman"/>
      <w:i/>
    </w:rPr>
  </w:style>
  <w:style w:type="character" w:customStyle="1" w:styleId="a7">
    <w:name w:val="Абзац списка Знак"/>
    <w:aliases w:val="Содержание. 2 уровень Знак"/>
    <w:link w:val="a6"/>
    <w:uiPriority w:val="34"/>
    <w:qFormat/>
    <w:locked/>
    <w:rsid w:val="000C1879"/>
    <w:rPr>
      <w:rFonts w:ascii="Times New Roman" w:eastAsia="Times New Roman" w:hAnsi="Times New Roman" w:cs="Times New Roman"/>
      <w:sz w:val="24"/>
      <w:szCs w:val="24"/>
    </w:rPr>
  </w:style>
  <w:style w:type="character" w:customStyle="1" w:styleId="50">
    <w:name w:val="Заголовок 5 Знак"/>
    <w:basedOn w:val="a0"/>
    <w:link w:val="5"/>
    <w:rsid w:val="000F6C94"/>
    <w:rPr>
      <w:rFonts w:ascii="Calibri" w:eastAsia="Times New Roman" w:hAnsi="Calibri" w:cs="Times New Roman"/>
      <w:b/>
      <w:bCs/>
      <w:i/>
      <w:iCs/>
      <w:sz w:val="26"/>
      <w:szCs w:val="26"/>
    </w:rPr>
  </w:style>
  <w:style w:type="paragraph" w:styleId="a9">
    <w:name w:val="Normal (Web)"/>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List 2"/>
    <w:basedOn w:val="a"/>
    <w:rsid w:val="000F6C94"/>
    <w:pPr>
      <w:spacing w:after="0" w:line="240" w:lineRule="auto"/>
      <w:ind w:left="566" w:hanging="283"/>
    </w:pPr>
    <w:rPr>
      <w:rFonts w:ascii="Times New Roman" w:eastAsia="Times New Roman" w:hAnsi="Times New Roman" w:cs="Times New Roman"/>
      <w:sz w:val="24"/>
      <w:szCs w:val="24"/>
    </w:rPr>
  </w:style>
  <w:style w:type="paragraph" w:styleId="22">
    <w:name w:val="Body Text Indent 2"/>
    <w:basedOn w:val="a"/>
    <w:link w:val="23"/>
    <w:rsid w:val="000F6C94"/>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0F6C94"/>
    <w:rPr>
      <w:rFonts w:ascii="Times New Roman" w:eastAsia="Times New Roman" w:hAnsi="Times New Roman" w:cs="Times New Roman"/>
      <w:sz w:val="24"/>
      <w:szCs w:val="24"/>
    </w:rPr>
  </w:style>
  <w:style w:type="paragraph" w:styleId="24">
    <w:name w:val="Body Text 2"/>
    <w:basedOn w:val="a"/>
    <w:link w:val="25"/>
    <w:rsid w:val="000F6C94"/>
    <w:pPr>
      <w:spacing w:after="120" w:line="480" w:lineRule="auto"/>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0F6C94"/>
    <w:rPr>
      <w:rFonts w:ascii="Times New Roman" w:eastAsia="Times New Roman" w:hAnsi="Times New Roman" w:cs="Times New Roman"/>
      <w:sz w:val="24"/>
      <w:szCs w:val="24"/>
    </w:rPr>
  </w:style>
  <w:style w:type="paragraph" w:styleId="aa">
    <w:name w:val="Body Text"/>
    <w:basedOn w:val="a"/>
    <w:link w:val="ab"/>
    <w:rsid w:val="000F6C94"/>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F6C94"/>
    <w:rPr>
      <w:rFonts w:ascii="Times New Roman" w:eastAsia="Times New Roman" w:hAnsi="Times New Roman" w:cs="Times New Roman"/>
      <w:sz w:val="24"/>
      <w:szCs w:val="24"/>
    </w:rPr>
  </w:style>
  <w:style w:type="paragraph" w:customStyle="1" w:styleId="26">
    <w:name w:val="Знак2"/>
    <w:basedOn w:val="a"/>
    <w:rsid w:val="000F6C94"/>
    <w:pPr>
      <w:tabs>
        <w:tab w:val="left" w:pos="708"/>
      </w:tabs>
      <w:spacing w:after="160" w:line="240" w:lineRule="exact"/>
    </w:pPr>
    <w:rPr>
      <w:rFonts w:ascii="Verdana" w:eastAsia="Times New Roman" w:hAnsi="Verdana" w:cs="Verdana"/>
      <w:sz w:val="20"/>
      <w:szCs w:val="20"/>
      <w:lang w:val="en-US" w:eastAsia="en-US"/>
    </w:rPr>
  </w:style>
  <w:style w:type="paragraph" w:styleId="ac">
    <w:name w:val="footer"/>
    <w:basedOn w:val="a"/>
    <w:link w:val="a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rsid w:val="000F6C94"/>
    <w:rPr>
      <w:rFonts w:ascii="Times New Roman" w:eastAsia="Times New Roman" w:hAnsi="Times New Roman" w:cs="Times New Roman"/>
      <w:sz w:val="24"/>
      <w:szCs w:val="24"/>
    </w:rPr>
  </w:style>
  <w:style w:type="character" w:styleId="ae">
    <w:name w:val="page number"/>
    <w:basedOn w:val="a0"/>
    <w:rsid w:val="000F6C94"/>
  </w:style>
  <w:style w:type="table" w:styleId="af">
    <w:name w:val="Table Grid"/>
    <w:basedOn w:val="a1"/>
    <w:rsid w:val="000F6C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0F6C94"/>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Balloon Text"/>
    <w:basedOn w:val="a"/>
    <w:link w:val="af1"/>
    <w:semiHidden/>
    <w:rsid w:val="000F6C94"/>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0F6C94"/>
    <w:rPr>
      <w:rFonts w:ascii="Tahoma" w:eastAsia="Times New Roman" w:hAnsi="Tahoma" w:cs="Tahoma"/>
      <w:sz w:val="16"/>
      <w:szCs w:val="16"/>
    </w:rPr>
  </w:style>
  <w:style w:type="paragraph" w:styleId="af2">
    <w:name w:val="Body Text Indent"/>
    <w:basedOn w:val="a"/>
    <w:link w:val="af3"/>
    <w:rsid w:val="000F6C94"/>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0F6C94"/>
    <w:rPr>
      <w:rFonts w:ascii="Times New Roman" w:eastAsia="Times New Roman" w:hAnsi="Times New Roman" w:cs="Times New Roman"/>
      <w:sz w:val="24"/>
      <w:szCs w:val="24"/>
    </w:rPr>
  </w:style>
  <w:style w:type="paragraph" w:styleId="af4">
    <w:name w:val="List"/>
    <w:basedOn w:val="a"/>
    <w:rsid w:val="000F6C94"/>
    <w:pPr>
      <w:spacing w:after="0" w:line="240" w:lineRule="auto"/>
      <w:ind w:left="283" w:hanging="283"/>
    </w:pPr>
    <w:rPr>
      <w:rFonts w:ascii="Times New Roman" w:eastAsia="Times New Roman" w:hAnsi="Times New Roman" w:cs="Times New Roman"/>
      <w:sz w:val="24"/>
      <w:szCs w:val="24"/>
    </w:rPr>
  </w:style>
  <w:style w:type="paragraph" w:styleId="af5">
    <w:name w:val="Subtitle"/>
    <w:aliases w:val=" Знак,Знак"/>
    <w:basedOn w:val="a"/>
    <w:next w:val="a"/>
    <w:link w:val="af6"/>
    <w:qFormat/>
    <w:rsid w:val="000F6C94"/>
    <w:pPr>
      <w:spacing w:after="60" w:line="240" w:lineRule="auto"/>
      <w:jc w:val="center"/>
      <w:outlineLvl w:val="1"/>
    </w:pPr>
    <w:rPr>
      <w:rFonts w:ascii="Cambria" w:eastAsia="Times New Roman" w:hAnsi="Cambria" w:cs="Times New Roman"/>
      <w:sz w:val="24"/>
      <w:szCs w:val="24"/>
    </w:rPr>
  </w:style>
  <w:style w:type="character" w:customStyle="1" w:styleId="af6">
    <w:name w:val="Подзаголовок Знак"/>
    <w:aliases w:val=" Знак Знак,Знак Знак"/>
    <w:basedOn w:val="a0"/>
    <w:link w:val="af5"/>
    <w:rsid w:val="000F6C94"/>
    <w:rPr>
      <w:rFonts w:ascii="Cambria" w:eastAsia="Times New Roman" w:hAnsi="Cambria" w:cs="Times New Roman"/>
      <w:sz w:val="24"/>
      <w:szCs w:val="24"/>
    </w:rPr>
  </w:style>
  <w:style w:type="paragraph" w:styleId="af7">
    <w:name w:val="annotation text"/>
    <w:basedOn w:val="a"/>
    <w:link w:val="af8"/>
    <w:unhideWhenUsed/>
    <w:rsid w:val="000F6C94"/>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rsid w:val="000F6C94"/>
    <w:rPr>
      <w:rFonts w:ascii="Times New Roman" w:eastAsia="Times New Roman" w:hAnsi="Times New Roman" w:cs="Times New Roman"/>
      <w:sz w:val="20"/>
      <w:szCs w:val="20"/>
    </w:rPr>
  </w:style>
  <w:style w:type="paragraph" w:styleId="af9">
    <w:name w:val="header"/>
    <w:basedOn w:val="a"/>
    <w:link w:val="afa"/>
    <w:unhideWhenUsed/>
    <w:rsid w:val="000F6C9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a">
    <w:name w:val="Верхний колонтитул Знак"/>
    <w:basedOn w:val="a0"/>
    <w:link w:val="af9"/>
    <w:rsid w:val="000F6C94"/>
    <w:rPr>
      <w:rFonts w:ascii="Times New Roman" w:eastAsia="Times New Roman" w:hAnsi="Times New Roman" w:cs="Times New Roman"/>
      <w:sz w:val="24"/>
      <w:szCs w:val="24"/>
    </w:rPr>
  </w:style>
  <w:style w:type="paragraph" w:customStyle="1" w:styleId="msonormalbullet2gif">
    <w:name w:val="msonormalbullet2.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Стиль2 Знак"/>
    <w:link w:val="28"/>
    <w:locked/>
    <w:rsid w:val="000F6C94"/>
    <w:rPr>
      <w:rFonts w:ascii="Arial" w:hAnsi="Arial" w:cs="Arial"/>
      <w:sz w:val="18"/>
      <w:szCs w:val="18"/>
    </w:rPr>
  </w:style>
  <w:style w:type="paragraph" w:customStyle="1" w:styleId="28">
    <w:name w:val="Стиль2"/>
    <w:basedOn w:val="a"/>
    <w:link w:val="27"/>
    <w:qFormat/>
    <w:rsid w:val="000F6C94"/>
    <w:pPr>
      <w:widowControl w:val="0"/>
      <w:tabs>
        <w:tab w:val="decimal" w:pos="709"/>
      </w:tabs>
      <w:adjustRightInd w:val="0"/>
      <w:spacing w:after="0" w:line="240" w:lineRule="auto"/>
      <w:ind w:firstLine="720"/>
      <w:jc w:val="both"/>
    </w:pPr>
    <w:rPr>
      <w:rFonts w:ascii="Arial" w:hAnsi="Arial" w:cs="Arial"/>
      <w:sz w:val="18"/>
      <w:szCs w:val="18"/>
    </w:rPr>
  </w:style>
  <w:style w:type="paragraph" w:customStyle="1" w:styleId="Default">
    <w:name w:val="Default"/>
    <w:rsid w:val="000F6C9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2">
    <w:name w:val="Основной текст1"/>
    <w:basedOn w:val="af2"/>
    <w:rsid w:val="000F6C94"/>
    <w:pPr>
      <w:autoSpaceDE w:val="0"/>
      <w:autoSpaceDN w:val="0"/>
      <w:spacing w:before="60" w:after="60" w:line="360" w:lineRule="auto"/>
      <w:ind w:left="0" w:right="113" w:firstLine="567"/>
      <w:jc w:val="both"/>
    </w:pPr>
    <w:rPr>
      <w:sz w:val="28"/>
      <w:szCs w:val="28"/>
    </w:rPr>
  </w:style>
  <w:style w:type="paragraph" w:customStyle="1" w:styleId="Standard">
    <w:name w:val="Standard"/>
    <w:rsid w:val="000F6C94"/>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msonormalbullet1gif">
    <w:name w:val="msonormalbullet1.gif"/>
    <w:basedOn w:val="a"/>
    <w:rsid w:val="000F6C94"/>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Strong"/>
    <w:qFormat/>
    <w:rsid w:val="000F6C94"/>
    <w:rPr>
      <w:b/>
      <w:bCs/>
    </w:rPr>
  </w:style>
  <w:style w:type="paragraph" w:customStyle="1" w:styleId="13">
    <w:name w:val="Знак1"/>
    <w:basedOn w:val="a"/>
    <w:rsid w:val="000F6C94"/>
    <w:pPr>
      <w:spacing w:after="160" w:line="240" w:lineRule="exact"/>
    </w:pPr>
    <w:rPr>
      <w:rFonts w:ascii="Verdana" w:eastAsia="Times New Roman" w:hAnsi="Verdana" w:cs="Verdana"/>
      <w:sz w:val="20"/>
      <w:szCs w:val="20"/>
      <w:lang w:val="en-US" w:eastAsia="en-US"/>
    </w:rPr>
  </w:style>
  <w:style w:type="paragraph" w:styleId="afc">
    <w:name w:val="caption"/>
    <w:basedOn w:val="a"/>
    <w:next w:val="a"/>
    <w:qFormat/>
    <w:rsid w:val="000F6C94"/>
    <w:pPr>
      <w:spacing w:after="0" w:line="240" w:lineRule="auto"/>
    </w:pPr>
    <w:rPr>
      <w:rFonts w:ascii="Times New Roman" w:eastAsia="Times New Roman" w:hAnsi="Times New Roman" w:cs="Times New Roman"/>
      <w:b/>
      <w:bCs/>
      <w:sz w:val="20"/>
      <w:szCs w:val="20"/>
    </w:rPr>
  </w:style>
  <w:style w:type="character" w:customStyle="1" w:styleId="afd">
    <w:name w:val="Название Знак"/>
    <w:link w:val="afe"/>
    <w:uiPriority w:val="99"/>
    <w:rsid w:val="000F6C94"/>
    <w:rPr>
      <w:rFonts w:ascii="Arial" w:eastAsia="Microsoft YaHei" w:hAnsi="Arial" w:cs="Mangal"/>
      <w:kern w:val="3"/>
      <w:sz w:val="28"/>
      <w:szCs w:val="28"/>
      <w:lang w:eastAsia="zh-CN"/>
    </w:rPr>
  </w:style>
  <w:style w:type="paragraph" w:styleId="aff">
    <w:name w:val="Revision"/>
    <w:hidden/>
    <w:uiPriority w:val="99"/>
    <w:semiHidden/>
    <w:rsid w:val="000F6C94"/>
    <w:pPr>
      <w:spacing w:after="0" w:line="240" w:lineRule="auto"/>
    </w:pPr>
    <w:rPr>
      <w:rFonts w:ascii="Times New Roman" w:eastAsia="Times New Roman" w:hAnsi="Times New Roman" w:cs="Times New Roman"/>
      <w:sz w:val="24"/>
      <w:szCs w:val="24"/>
    </w:rPr>
  </w:style>
  <w:style w:type="paragraph" w:styleId="3">
    <w:name w:val="Body Text Indent 3"/>
    <w:basedOn w:val="a"/>
    <w:link w:val="30"/>
    <w:uiPriority w:val="99"/>
    <w:unhideWhenUsed/>
    <w:rsid w:val="000F6C94"/>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0F6C94"/>
    <w:rPr>
      <w:rFonts w:ascii="Times New Roman" w:eastAsia="Times New Roman" w:hAnsi="Times New Roman" w:cs="Times New Roman"/>
      <w:sz w:val="16"/>
      <w:szCs w:val="16"/>
    </w:rPr>
  </w:style>
  <w:style w:type="paragraph" w:customStyle="1" w:styleId="afe">
    <w:name w:val="Заголовок"/>
    <w:basedOn w:val="a"/>
    <w:next w:val="a"/>
    <w:link w:val="afd"/>
    <w:uiPriority w:val="99"/>
    <w:qFormat/>
    <w:rsid w:val="000F6C94"/>
    <w:pPr>
      <w:spacing w:before="240" w:after="60" w:line="240" w:lineRule="auto"/>
      <w:jc w:val="center"/>
      <w:outlineLvl w:val="0"/>
    </w:pPr>
    <w:rPr>
      <w:rFonts w:ascii="Arial" w:eastAsia="Microsoft YaHei" w:hAnsi="Arial" w:cs="Mangal"/>
      <w:kern w:val="3"/>
      <w:sz w:val="28"/>
      <w:szCs w:val="28"/>
      <w:lang w:eastAsia="zh-CN"/>
    </w:rPr>
  </w:style>
  <w:style w:type="character" w:customStyle="1" w:styleId="aff0">
    <w:name w:val="Заголовок Знак"/>
    <w:rsid w:val="000F6C94"/>
    <w:rPr>
      <w:rFonts w:ascii="Calibri Light" w:eastAsia="Times New Roman" w:hAnsi="Calibri Light" w:cs="Times New Roman"/>
      <w:b/>
      <w:bCs/>
      <w:kern w:val="28"/>
      <w:sz w:val="32"/>
      <w:szCs w:val="32"/>
    </w:rPr>
  </w:style>
  <w:style w:type="character" w:customStyle="1" w:styleId="fontstyle01">
    <w:name w:val="fontstyle01"/>
    <w:basedOn w:val="a0"/>
    <w:rsid w:val="000F6C94"/>
    <w:rPr>
      <w:rFonts w:ascii="Times New Roman" w:hAnsi="Times New Roman" w:cs="Times New Roman" w:hint="default"/>
      <w:b/>
      <w:bCs/>
      <w:i w:val="0"/>
      <w:iCs w:val="0"/>
      <w:color w:val="000000"/>
      <w:sz w:val="28"/>
      <w:szCs w:val="28"/>
    </w:rPr>
  </w:style>
  <w:style w:type="paragraph" w:customStyle="1" w:styleId="aff1">
    <w:name w:val="Стиль учеба"/>
    <w:next w:val="aff2"/>
    <w:rsid w:val="000F6C94"/>
    <w:pPr>
      <w:spacing w:after="0" w:line="240" w:lineRule="auto"/>
      <w:jc w:val="both"/>
    </w:pPr>
    <w:rPr>
      <w:rFonts w:ascii="Times New Roman" w:eastAsia="Times New Roman" w:hAnsi="Times New Roman" w:cs="Times New Roman"/>
      <w:bCs/>
      <w:kern w:val="36"/>
      <w:sz w:val="28"/>
      <w:szCs w:val="48"/>
    </w:rPr>
  </w:style>
  <w:style w:type="paragraph" w:styleId="aff2">
    <w:name w:val="Body Text First Indent"/>
    <w:basedOn w:val="aa"/>
    <w:link w:val="aff3"/>
    <w:rsid w:val="000F6C94"/>
    <w:pPr>
      <w:ind w:firstLine="210"/>
    </w:pPr>
  </w:style>
  <w:style w:type="character" w:customStyle="1" w:styleId="aff3">
    <w:name w:val="Красная строка Знак"/>
    <w:basedOn w:val="ab"/>
    <w:link w:val="aff2"/>
    <w:rsid w:val="000F6C94"/>
    <w:rPr>
      <w:rFonts w:ascii="Times New Roman" w:eastAsia="Times New Roman" w:hAnsi="Times New Roman" w:cs="Times New Roman"/>
      <w:sz w:val="24"/>
      <w:szCs w:val="24"/>
    </w:rPr>
  </w:style>
  <w:style w:type="paragraph" w:customStyle="1" w:styleId="Style26">
    <w:name w:val="Style26"/>
    <w:basedOn w:val="a"/>
    <w:rsid w:val="000F6C94"/>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character" w:customStyle="1" w:styleId="FontStyle73">
    <w:name w:val="Font Style73"/>
    <w:rsid w:val="000F6C94"/>
    <w:rPr>
      <w:rFonts w:ascii="Times New Roman" w:hAnsi="Times New Roman" w:cs="Times New Roman"/>
      <w:sz w:val="22"/>
      <w:szCs w:val="22"/>
    </w:rPr>
  </w:style>
  <w:style w:type="paragraph" w:customStyle="1" w:styleId="Style19">
    <w:name w:val="Style19"/>
    <w:basedOn w:val="a"/>
    <w:rsid w:val="000F6C94"/>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character" w:customStyle="1" w:styleId="FontStyle39">
    <w:name w:val="Font Style39"/>
    <w:rsid w:val="000F6C94"/>
    <w:rPr>
      <w:rFonts w:ascii="Times New Roman" w:hAnsi="Times New Roman" w:cs="Times New Roman"/>
      <w:sz w:val="28"/>
      <w:szCs w:val="28"/>
    </w:rPr>
  </w:style>
  <w:style w:type="paragraph" w:customStyle="1" w:styleId="Style20">
    <w:name w:val="Style20"/>
    <w:basedOn w:val="a"/>
    <w:rsid w:val="000F6C94"/>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43">
    <w:name w:val="Font Style43"/>
    <w:rsid w:val="000F6C94"/>
    <w:rPr>
      <w:rFonts w:ascii="Times New Roman" w:hAnsi="Times New Roman" w:cs="Times New Roman"/>
      <w:b/>
      <w:bCs/>
      <w:sz w:val="22"/>
      <w:szCs w:val="22"/>
    </w:rPr>
  </w:style>
  <w:style w:type="character" w:customStyle="1" w:styleId="FontStyle44">
    <w:name w:val="Font Style44"/>
    <w:rsid w:val="000F6C94"/>
    <w:rPr>
      <w:rFonts w:ascii="Times New Roman" w:hAnsi="Times New Roman" w:cs="Times New Roman"/>
      <w:sz w:val="22"/>
      <w:szCs w:val="22"/>
    </w:rPr>
  </w:style>
  <w:style w:type="paragraph" w:customStyle="1" w:styleId="Style4">
    <w:name w:val="Style4"/>
    <w:basedOn w:val="a"/>
    <w:rsid w:val="000F6C94"/>
    <w:pPr>
      <w:widowControl w:val="0"/>
      <w:autoSpaceDE w:val="0"/>
      <w:autoSpaceDN w:val="0"/>
      <w:adjustRightInd w:val="0"/>
      <w:spacing w:after="0" w:line="394" w:lineRule="exact"/>
      <w:jc w:val="center"/>
    </w:pPr>
    <w:rPr>
      <w:rFonts w:ascii="Times New Roman" w:eastAsia="Times New Roman" w:hAnsi="Times New Roman" w:cs="Times New Roman"/>
      <w:sz w:val="24"/>
      <w:szCs w:val="24"/>
    </w:rPr>
  </w:style>
  <w:style w:type="paragraph" w:customStyle="1" w:styleId="Style6">
    <w:name w:val="Style6"/>
    <w:basedOn w:val="a"/>
    <w:rsid w:val="000F6C94"/>
    <w:pPr>
      <w:widowControl w:val="0"/>
      <w:autoSpaceDE w:val="0"/>
      <w:autoSpaceDN w:val="0"/>
      <w:adjustRightInd w:val="0"/>
      <w:spacing w:after="0" w:line="278" w:lineRule="exact"/>
      <w:ind w:firstLine="298"/>
    </w:pPr>
    <w:rPr>
      <w:rFonts w:ascii="Times New Roman" w:eastAsia="Times New Roman" w:hAnsi="Times New Roman" w:cs="Times New Roman"/>
      <w:sz w:val="24"/>
      <w:szCs w:val="24"/>
    </w:rPr>
  </w:style>
  <w:style w:type="paragraph" w:customStyle="1" w:styleId="14">
    <w:name w:val="Абзац списка1"/>
    <w:basedOn w:val="a"/>
    <w:uiPriority w:val="99"/>
    <w:rsid w:val="000F6C94"/>
    <w:pPr>
      <w:ind w:left="720"/>
      <w:contextualSpacing/>
    </w:pPr>
    <w:rPr>
      <w:rFonts w:ascii="Calibri" w:eastAsia="Times New Roman" w:hAnsi="Calibri" w:cs="Times New Roman"/>
      <w:lang w:eastAsia="en-US"/>
    </w:rPr>
  </w:style>
  <w:style w:type="character" w:styleId="aff4">
    <w:name w:val="Hyperlink"/>
    <w:rsid w:val="000F6C94"/>
    <w:rPr>
      <w:color w:val="0000FF"/>
      <w:u w:val="single"/>
    </w:rPr>
  </w:style>
  <w:style w:type="paragraph" w:styleId="aff5">
    <w:name w:val="No Spacing"/>
    <w:uiPriority w:val="1"/>
    <w:qFormat/>
    <w:rsid w:val="000F6C94"/>
    <w:pPr>
      <w:spacing w:after="0" w:line="240" w:lineRule="auto"/>
    </w:pPr>
    <w:rPr>
      <w:rFonts w:ascii="Calibri" w:eastAsia="Calibri" w:hAnsi="Calibri" w:cs="Times New Roman"/>
      <w:lang w:val="en-US" w:eastAsia="en-US" w:bidi="en-US"/>
    </w:rPr>
  </w:style>
  <w:style w:type="paragraph" w:customStyle="1" w:styleId="ConsPlusNormal">
    <w:name w:val="ConsPlusNormal"/>
    <w:rsid w:val="004156AF"/>
    <w:pPr>
      <w:widowControl w:val="0"/>
      <w:autoSpaceDE w:val="0"/>
      <w:autoSpaceDN w:val="0"/>
      <w:spacing w:after="0" w:line="240" w:lineRule="auto"/>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231805">
      <w:bodyDiv w:val="1"/>
      <w:marLeft w:val="0"/>
      <w:marRight w:val="0"/>
      <w:marTop w:val="0"/>
      <w:marBottom w:val="0"/>
      <w:divBdr>
        <w:top w:val="none" w:sz="0" w:space="0" w:color="auto"/>
        <w:left w:val="none" w:sz="0" w:space="0" w:color="auto"/>
        <w:bottom w:val="none" w:sz="0" w:space="0" w:color="auto"/>
        <w:right w:val="none" w:sz="0" w:space="0" w:color="auto"/>
      </w:divBdr>
    </w:div>
    <w:div w:id="78799181">
      <w:bodyDiv w:val="1"/>
      <w:marLeft w:val="0"/>
      <w:marRight w:val="0"/>
      <w:marTop w:val="0"/>
      <w:marBottom w:val="0"/>
      <w:divBdr>
        <w:top w:val="none" w:sz="0" w:space="0" w:color="auto"/>
        <w:left w:val="none" w:sz="0" w:space="0" w:color="auto"/>
        <w:bottom w:val="none" w:sz="0" w:space="0" w:color="auto"/>
        <w:right w:val="none" w:sz="0" w:space="0" w:color="auto"/>
      </w:divBdr>
    </w:div>
    <w:div w:id="372073968">
      <w:bodyDiv w:val="1"/>
      <w:marLeft w:val="0"/>
      <w:marRight w:val="0"/>
      <w:marTop w:val="0"/>
      <w:marBottom w:val="0"/>
      <w:divBdr>
        <w:top w:val="none" w:sz="0" w:space="0" w:color="auto"/>
        <w:left w:val="none" w:sz="0" w:space="0" w:color="auto"/>
        <w:bottom w:val="none" w:sz="0" w:space="0" w:color="auto"/>
        <w:right w:val="none" w:sz="0" w:space="0" w:color="auto"/>
      </w:divBdr>
    </w:div>
    <w:div w:id="459151451">
      <w:bodyDiv w:val="1"/>
      <w:marLeft w:val="0"/>
      <w:marRight w:val="0"/>
      <w:marTop w:val="0"/>
      <w:marBottom w:val="0"/>
      <w:divBdr>
        <w:top w:val="none" w:sz="0" w:space="0" w:color="auto"/>
        <w:left w:val="none" w:sz="0" w:space="0" w:color="auto"/>
        <w:bottom w:val="none" w:sz="0" w:space="0" w:color="auto"/>
        <w:right w:val="none" w:sz="0" w:space="0" w:color="auto"/>
      </w:divBdr>
    </w:div>
    <w:div w:id="693578993">
      <w:bodyDiv w:val="1"/>
      <w:marLeft w:val="0"/>
      <w:marRight w:val="0"/>
      <w:marTop w:val="0"/>
      <w:marBottom w:val="0"/>
      <w:divBdr>
        <w:top w:val="none" w:sz="0" w:space="0" w:color="auto"/>
        <w:left w:val="none" w:sz="0" w:space="0" w:color="auto"/>
        <w:bottom w:val="none" w:sz="0" w:space="0" w:color="auto"/>
        <w:right w:val="none" w:sz="0" w:space="0" w:color="auto"/>
      </w:divBdr>
    </w:div>
    <w:div w:id="702559195">
      <w:bodyDiv w:val="1"/>
      <w:marLeft w:val="0"/>
      <w:marRight w:val="0"/>
      <w:marTop w:val="0"/>
      <w:marBottom w:val="0"/>
      <w:divBdr>
        <w:top w:val="none" w:sz="0" w:space="0" w:color="auto"/>
        <w:left w:val="none" w:sz="0" w:space="0" w:color="auto"/>
        <w:bottom w:val="none" w:sz="0" w:space="0" w:color="auto"/>
        <w:right w:val="none" w:sz="0" w:space="0" w:color="auto"/>
      </w:divBdr>
    </w:div>
    <w:div w:id="815687238">
      <w:bodyDiv w:val="1"/>
      <w:marLeft w:val="0"/>
      <w:marRight w:val="0"/>
      <w:marTop w:val="0"/>
      <w:marBottom w:val="0"/>
      <w:divBdr>
        <w:top w:val="none" w:sz="0" w:space="0" w:color="auto"/>
        <w:left w:val="none" w:sz="0" w:space="0" w:color="auto"/>
        <w:bottom w:val="none" w:sz="0" w:space="0" w:color="auto"/>
        <w:right w:val="none" w:sz="0" w:space="0" w:color="auto"/>
      </w:divBdr>
    </w:div>
    <w:div w:id="832600703">
      <w:bodyDiv w:val="1"/>
      <w:marLeft w:val="0"/>
      <w:marRight w:val="0"/>
      <w:marTop w:val="0"/>
      <w:marBottom w:val="0"/>
      <w:divBdr>
        <w:top w:val="none" w:sz="0" w:space="0" w:color="auto"/>
        <w:left w:val="none" w:sz="0" w:space="0" w:color="auto"/>
        <w:bottom w:val="none" w:sz="0" w:space="0" w:color="auto"/>
        <w:right w:val="none" w:sz="0" w:space="0" w:color="auto"/>
      </w:divBdr>
    </w:div>
    <w:div w:id="884440426">
      <w:bodyDiv w:val="1"/>
      <w:marLeft w:val="0"/>
      <w:marRight w:val="0"/>
      <w:marTop w:val="0"/>
      <w:marBottom w:val="0"/>
      <w:divBdr>
        <w:top w:val="none" w:sz="0" w:space="0" w:color="auto"/>
        <w:left w:val="none" w:sz="0" w:space="0" w:color="auto"/>
        <w:bottom w:val="none" w:sz="0" w:space="0" w:color="auto"/>
        <w:right w:val="none" w:sz="0" w:space="0" w:color="auto"/>
      </w:divBdr>
    </w:div>
    <w:div w:id="889151970">
      <w:bodyDiv w:val="1"/>
      <w:marLeft w:val="0"/>
      <w:marRight w:val="0"/>
      <w:marTop w:val="0"/>
      <w:marBottom w:val="0"/>
      <w:divBdr>
        <w:top w:val="none" w:sz="0" w:space="0" w:color="auto"/>
        <w:left w:val="none" w:sz="0" w:space="0" w:color="auto"/>
        <w:bottom w:val="none" w:sz="0" w:space="0" w:color="auto"/>
        <w:right w:val="none" w:sz="0" w:space="0" w:color="auto"/>
      </w:divBdr>
    </w:div>
    <w:div w:id="927038403">
      <w:bodyDiv w:val="1"/>
      <w:marLeft w:val="0"/>
      <w:marRight w:val="0"/>
      <w:marTop w:val="0"/>
      <w:marBottom w:val="0"/>
      <w:divBdr>
        <w:top w:val="none" w:sz="0" w:space="0" w:color="auto"/>
        <w:left w:val="none" w:sz="0" w:space="0" w:color="auto"/>
        <w:bottom w:val="none" w:sz="0" w:space="0" w:color="auto"/>
        <w:right w:val="none" w:sz="0" w:space="0" w:color="auto"/>
      </w:divBdr>
    </w:div>
    <w:div w:id="936719281">
      <w:bodyDiv w:val="1"/>
      <w:marLeft w:val="0"/>
      <w:marRight w:val="0"/>
      <w:marTop w:val="0"/>
      <w:marBottom w:val="0"/>
      <w:divBdr>
        <w:top w:val="none" w:sz="0" w:space="0" w:color="auto"/>
        <w:left w:val="none" w:sz="0" w:space="0" w:color="auto"/>
        <w:bottom w:val="none" w:sz="0" w:space="0" w:color="auto"/>
        <w:right w:val="none" w:sz="0" w:space="0" w:color="auto"/>
      </w:divBdr>
    </w:div>
    <w:div w:id="1173375490">
      <w:bodyDiv w:val="1"/>
      <w:marLeft w:val="0"/>
      <w:marRight w:val="0"/>
      <w:marTop w:val="0"/>
      <w:marBottom w:val="0"/>
      <w:divBdr>
        <w:top w:val="none" w:sz="0" w:space="0" w:color="auto"/>
        <w:left w:val="none" w:sz="0" w:space="0" w:color="auto"/>
        <w:bottom w:val="none" w:sz="0" w:space="0" w:color="auto"/>
        <w:right w:val="none" w:sz="0" w:space="0" w:color="auto"/>
      </w:divBdr>
    </w:div>
    <w:div w:id="1205603030">
      <w:bodyDiv w:val="1"/>
      <w:marLeft w:val="0"/>
      <w:marRight w:val="0"/>
      <w:marTop w:val="0"/>
      <w:marBottom w:val="0"/>
      <w:divBdr>
        <w:top w:val="none" w:sz="0" w:space="0" w:color="auto"/>
        <w:left w:val="none" w:sz="0" w:space="0" w:color="auto"/>
        <w:bottom w:val="none" w:sz="0" w:space="0" w:color="auto"/>
        <w:right w:val="none" w:sz="0" w:space="0" w:color="auto"/>
      </w:divBdr>
    </w:div>
    <w:div w:id="1233198895">
      <w:bodyDiv w:val="1"/>
      <w:marLeft w:val="0"/>
      <w:marRight w:val="0"/>
      <w:marTop w:val="0"/>
      <w:marBottom w:val="0"/>
      <w:divBdr>
        <w:top w:val="none" w:sz="0" w:space="0" w:color="auto"/>
        <w:left w:val="none" w:sz="0" w:space="0" w:color="auto"/>
        <w:bottom w:val="none" w:sz="0" w:space="0" w:color="auto"/>
        <w:right w:val="none" w:sz="0" w:space="0" w:color="auto"/>
      </w:divBdr>
    </w:div>
    <w:div w:id="1248030194">
      <w:bodyDiv w:val="1"/>
      <w:marLeft w:val="0"/>
      <w:marRight w:val="0"/>
      <w:marTop w:val="0"/>
      <w:marBottom w:val="0"/>
      <w:divBdr>
        <w:top w:val="none" w:sz="0" w:space="0" w:color="auto"/>
        <w:left w:val="none" w:sz="0" w:space="0" w:color="auto"/>
        <w:bottom w:val="none" w:sz="0" w:space="0" w:color="auto"/>
        <w:right w:val="none" w:sz="0" w:space="0" w:color="auto"/>
      </w:divBdr>
    </w:div>
    <w:div w:id="1481271145">
      <w:bodyDiv w:val="1"/>
      <w:marLeft w:val="0"/>
      <w:marRight w:val="0"/>
      <w:marTop w:val="0"/>
      <w:marBottom w:val="0"/>
      <w:divBdr>
        <w:top w:val="none" w:sz="0" w:space="0" w:color="auto"/>
        <w:left w:val="none" w:sz="0" w:space="0" w:color="auto"/>
        <w:bottom w:val="none" w:sz="0" w:space="0" w:color="auto"/>
        <w:right w:val="none" w:sz="0" w:space="0" w:color="auto"/>
      </w:divBdr>
    </w:div>
    <w:div w:id="1801995091">
      <w:bodyDiv w:val="1"/>
      <w:marLeft w:val="0"/>
      <w:marRight w:val="0"/>
      <w:marTop w:val="0"/>
      <w:marBottom w:val="0"/>
      <w:divBdr>
        <w:top w:val="none" w:sz="0" w:space="0" w:color="auto"/>
        <w:left w:val="none" w:sz="0" w:space="0" w:color="auto"/>
        <w:bottom w:val="none" w:sz="0" w:space="0" w:color="auto"/>
        <w:right w:val="none" w:sz="0" w:space="0" w:color="auto"/>
      </w:divBdr>
    </w:div>
    <w:div w:id="1920092844">
      <w:bodyDiv w:val="1"/>
      <w:marLeft w:val="0"/>
      <w:marRight w:val="0"/>
      <w:marTop w:val="0"/>
      <w:marBottom w:val="0"/>
      <w:divBdr>
        <w:top w:val="none" w:sz="0" w:space="0" w:color="auto"/>
        <w:left w:val="none" w:sz="0" w:space="0" w:color="auto"/>
        <w:bottom w:val="none" w:sz="0" w:space="0" w:color="auto"/>
        <w:right w:val="none" w:sz="0" w:space="0" w:color="auto"/>
      </w:divBdr>
    </w:div>
    <w:div w:id="1972518898">
      <w:bodyDiv w:val="1"/>
      <w:marLeft w:val="0"/>
      <w:marRight w:val="0"/>
      <w:marTop w:val="0"/>
      <w:marBottom w:val="0"/>
      <w:divBdr>
        <w:top w:val="none" w:sz="0" w:space="0" w:color="auto"/>
        <w:left w:val="none" w:sz="0" w:space="0" w:color="auto"/>
        <w:bottom w:val="none" w:sz="0" w:space="0" w:color="auto"/>
        <w:right w:val="none" w:sz="0" w:space="0" w:color="auto"/>
      </w:divBdr>
    </w:div>
    <w:div w:id="203614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69A02-8933-4BA9-977F-C3E6EBE8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34</Pages>
  <Words>6496</Words>
  <Characters>37031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41</cp:revision>
  <dcterms:created xsi:type="dcterms:W3CDTF">2023-05-24T10:14:00Z</dcterms:created>
  <dcterms:modified xsi:type="dcterms:W3CDTF">2023-06-02T13:01:00Z</dcterms:modified>
</cp:coreProperties>
</file>